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684" w:rsidRPr="00896684" w:rsidRDefault="00896684" w:rsidP="008966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rPr>
          <w:rFonts w:asciiTheme="minorEastAsia" w:hAnsiTheme="minorEastAsia"/>
        </w:rPr>
      </w:pPr>
      <w:r w:rsidRPr="00896684">
        <w:rPr>
          <w:rFonts w:asciiTheme="minorEastAsia" w:hAnsiTheme="minorEastAsia" w:cs="黑体"/>
          <w:color w:val="000000"/>
          <w:sz w:val="44"/>
        </w:rPr>
        <w:t>采购需求</w:t>
      </w:r>
    </w:p>
    <w:p w:rsidR="00896684" w:rsidRPr="00896684" w:rsidRDefault="00896684" w:rsidP="008966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firstLineChars="200" w:firstLine="482"/>
        <w:jc w:val="both"/>
        <w:rPr>
          <w:rFonts w:asciiTheme="minorEastAsia" w:hAnsiTheme="minorEastAsia"/>
          <w:sz w:val="24"/>
          <w:szCs w:val="24"/>
        </w:rPr>
      </w:pPr>
      <w:r w:rsidRPr="00896684">
        <w:rPr>
          <w:rFonts w:asciiTheme="minorEastAsia" w:hAnsiTheme="minorEastAsia" w:cs="宋体"/>
          <w:b/>
          <w:color w:val="000000"/>
          <w:sz w:val="24"/>
          <w:szCs w:val="24"/>
        </w:rPr>
        <w:t>一、</w:t>
      </w:r>
      <w:r w:rsidRPr="00896684">
        <w:rPr>
          <w:rFonts w:asciiTheme="minorEastAsia" w:hAnsiTheme="minorEastAsia" w:cs="宋体"/>
          <w:color w:val="000000"/>
          <w:sz w:val="24"/>
          <w:szCs w:val="24"/>
        </w:rPr>
        <w:t>项目属性：货物类项目</w:t>
      </w:r>
    </w:p>
    <w:p w:rsidR="00896684" w:rsidRPr="001308CB" w:rsidRDefault="00896684" w:rsidP="008966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firstLineChars="200" w:firstLine="482"/>
        <w:jc w:val="both"/>
        <w:rPr>
          <w:rFonts w:asciiTheme="minorEastAsia" w:hAnsiTheme="minorEastAsia"/>
          <w:sz w:val="24"/>
          <w:szCs w:val="24"/>
        </w:rPr>
      </w:pPr>
      <w:r w:rsidRPr="00896684">
        <w:rPr>
          <w:rFonts w:asciiTheme="minorEastAsia" w:hAnsiTheme="minorEastAsia" w:cs="宋体"/>
          <w:b/>
          <w:color w:val="000000"/>
          <w:sz w:val="24"/>
          <w:szCs w:val="24"/>
        </w:rPr>
        <w:t>二、</w:t>
      </w:r>
      <w:r w:rsidRPr="00896684">
        <w:rPr>
          <w:rFonts w:asciiTheme="minorEastAsia" w:hAnsiTheme="minorEastAsia" w:cs="宋体"/>
          <w:color w:val="000000"/>
          <w:sz w:val="24"/>
          <w:szCs w:val="24"/>
        </w:rPr>
        <w:t>本项目采购标的对应的中小企业划分标准所属</w:t>
      </w:r>
      <w:r w:rsidRPr="00896684">
        <w:rPr>
          <w:rFonts w:asciiTheme="minorEastAsia" w:hAnsiTheme="minorEastAsia" w:cs="宋体"/>
          <w:sz w:val="24"/>
          <w:szCs w:val="24"/>
        </w:rPr>
        <w:t>行业：</w:t>
      </w:r>
      <w:r w:rsidRPr="001308CB">
        <w:rPr>
          <w:rFonts w:asciiTheme="minorEastAsia" w:hAnsiTheme="minorEastAsia" w:cs="宋体"/>
          <w:sz w:val="24"/>
          <w:szCs w:val="24"/>
        </w:rPr>
        <w:t>工业</w:t>
      </w:r>
      <w:r w:rsidRPr="001308CB">
        <w:rPr>
          <w:rFonts w:asciiTheme="minorEastAsia" w:hAnsiTheme="minorEastAsia" w:cs="宋体" w:hint="eastAsia"/>
          <w:sz w:val="24"/>
          <w:szCs w:val="24"/>
          <w:lang w:eastAsia="zh-CN"/>
        </w:rPr>
        <w:t>（制造业）</w:t>
      </w:r>
      <w:r w:rsidRPr="001308CB">
        <w:rPr>
          <w:rFonts w:asciiTheme="minorEastAsia" w:hAnsiTheme="minorEastAsia" w:cs="宋体"/>
          <w:sz w:val="24"/>
          <w:szCs w:val="24"/>
        </w:rPr>
        <w:t>。</w:t>
      </w:r>
    </w:p>
    <w:p w:rsidR="00896684" w:rsidRPr="00896684" w:rsidRDefault="00896684" w:rsidP="008966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firstLineChars="200" w:firstLine="482"/>
        <w:jc w:val="both"/>
        <w:rPr>
          <w:rFonts w:asciiTheme="minorEastAsia" w:hAnsiTheme="minorEastAsia"/>
          <w:sz w:val="24"/>
          <w:szCs w:val="24"/>
        </w:rPr>
      </w:pPr>
      <w:r w:rsidRPr="00896684">
        <w:rPr>
          <w:rFonts w:asciiTheme="minorEastAsia" w:hAnsiTheme="minorEastAsia" w:cs="宋体"/>
          <w:b/>
          <w:color w:val="000000"/>
          <w:sz w:val="24"/>
          <w:szCs w:val="24"/>
        </w:rPr>
        <w:t>三、</w:t>
      </w:r>
      <w:r w:rsidRPr="00896684">
        <w:rPr>
          <w:rFonts w:asciiTheme="minorEastAsia" w:hAnsiTheme="minorEastAsia" w:cs="宋体"/>
          <w:color w:val="000000"/>
          <w:sz w:val="24"/>
          <w:szCs w:val="24"/>
        </w:rPr>
        <w:t>本项目</w:t>
      </w:r>
      <w:r w:rsidRPr="001308CB">
        <w:rPr>
          <w:rFonts w:asciiTheme="minorEastAsia" w:hAnsiTheme="minorEastAsia" w:cs="宋体"/>
          <w:b/>
          <w:color w:val="000000"/>
          <w:sz w:val="24"/>
          <w:szCs w:val="24"/>
        </w:rPr>
        <w:t>不接受</w:t>
      </w:r>
      <w:r w:rsidRPr="00896684">
        <w:rPr>
          <w:rFonts w:asciiTheme="minorEastAsia" w:hAnsiTheme="minorEastAsia" w:cs="宋体"/>
          <w:color w:val="000000"/>
          <w:sz w:val="24"/>
          <w:szCs w:val="24"/>
        </w:rPr>
        <w:t>进口产品。</w:t>
      </w:r>
    </w:p>
    <w:p w:rsidR="00896684" w:rsidRPr="00896684" w:rsidRDefault="00896684" w:rsidP="008966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firstLineChars="200" w:firstLine="482"/>
        <w:jc w:val="both"/>
        <w:rPr>
          <w:rFonts w:asciiTheme="minorEastAsia" w:hAnsiTheme="minorEastAsia"/>
          <w:sz w:val="24"/>
          <w:szCs w:val="24"/>
        </w:rPr>
      </w:pPr>
      <w:r w:rsidRPr="00896684">
        <w:rPr>
          <w:rFonts w:asciiTheme="minorEastAsia" w:hAnsiTheme="minorEastAsia" w:cs="宋体"/>
          <w:b/>
          <w:color w:val="000000"/>
          <w:sz w:val="24"/>
          <w:szCs w:val="24"/>
        </w:rPr>
        <w:t>四、项目概况</w:t>
      </w:r>
    </w:p>
    <w:p w:rsidR="00896684" w:rsidRPr="00896684" w:rsidRDefault="00896684" w:rsidP="008966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firstLineChars="200" w:firstLine="480"/>
        <w:jc w:val="both"/>
        <w:rPr>
          <w:rFonts w:asciiTheme="minorEastAsia" w:hAnsiTheme="minorEastAsia"/>
          <w:sz w:val="24"/>
          <w:szCs w:val="24"/>
        </w:rPr>
      </w:pPr>
      <w:r w:rsidRPr="00896684">
        <w:rPr>
          <w:rFonts w:asciiTheme="minorEastAsia" w:hAnsiTheme="minorEastAsia" w:cs="宋体"/>
          <w:color w:val="000000"/>
          <w:sz w:val="24"/>
          <w:szCs w:val="24"/>
        </w:rPr>
        <w:t>（一）项目简介</w:t>
      </w:r>
    </w:p>
    <w:p w:rsidR="00896684" w:rsidRPr="00896684" w:rsidRDefault="00896684" w:rsidP="008966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firstLineChars="200" w:firstLine="480"/>
        <w:jc w:val="both"/>
        <w:rPr>
          <w:rFonts w:asciiTheme="minorEastAsia" w:hAnsiTheme="minorEastAsia"/>
          <w:sz w:val="24"/>
          <w:szCs w:val="24"/>
        </w:rPr>
      </w:pPr>
      <w:r w:rsidRPr="00896684">
        <w:rPr>
          <w:rFonts w:asciiTheme="minorEastAsia" w:hAnsiTheme="minorEastAsia" w:cs="宋体"/>
          <w:color w:val="000000"/>
          <w:sz w:val="24"/>
          <w:szCs w:val="24"/>
        </w:rPr>
        <w:t>本次采购内容为</w:t>
      </w:r>
      <w:r w:rsidRPr="00896684">
        <w:rPr>
          <w:rFonts w:asciiTheme="minorEastAsia" w:hAnsiTheme="minorEastAsia" w:hint="eastAsia"/>
          <w:sz w:val="24"/>
          <w:szCs w:val="24"/>
        </w:rPr>
        <w:t>采购1台全自动固相萃取仪</w:t>
      </w:r>
      <w:r w:rsidRPr="00896684">
        <w:rPr>
          <w:rFonts w:asciiTheme="minorEastAsia" w:hAnsiTheme="minorEastAsia" w:cs="宋体"/>
          <w:color w:val="000000"/>
          <w:sz w:val="24"/>
          <w:szCs w:val="24"/>
        </w:rPr>
        <w:t>。</w:t>
      </w:r>
    </w:p>
    <w:p w:rsidR="00896684" w:rsidRPr="00896684" w:rsidRDefault="00896684" w:rsidP="008966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firstLineChars="200" w:firstLine="480"/>
        <w:jc w:val="both"/>
        <w:rPr>
          <w:rFonts w:asciiTheme="minorEastAsia" w:hAnsiTheme="minorEastAsia"/>
          <w:sz w:val="24"/>
          <w:szCs w:val="24"/>
        </w:rPr>
      </w:pPr>
      <w:r w:rsidRPr="00896684">
        <w:rPr>
          <w:rFonts w:asciiTheme="minorEastAsia" w:hAnsiTheme="minorEastAsia" w:cs="宋体"/>
          <w:color w:val="000000"/>
          <w:sz w:val="24"/>
          <w:szCs w:val="24"/>
        </w:rPr>
        <w:t>本项目预算价</w:t>
      </w:r>
      <w:r w:rsidRPr="00896684">
        <w:rPr>
          <w:rFonts w:asciiTheme="minorEastAsia" w:hAnsiTheme="minorEastAsia" w:cs="Times New Roman" w:hint="eastAsia"/>
          <w:color w:val="000000"/>
          <w:sz w:val="24"/>
          <w:szCs w:val="24"/>
          <w:lang w:eastAsia="zh-CN"/>
        </w:rPr>
        <w:t>68</w:t>
      </w:r>
      <w:r w:rsidRPr="00896684">
        <w:rPr>
          <w:rFonts w:asciiTheme="minorEastAsia" w:hAnsiTheme="minorEastAsia" w:cs="宋体"/>
          <w:color w:val="000000"/>
          <w:sz w:val="24"/>
          <w:szCs w:val="24"/>
        </w:rPr>
        <w:t>万元，最高限价</w:t>
      </w:r>
      <w:r w:rsidRPr="00896684">
        <w:rPr>
          <w:rFonts w:asciiTheme="minorEastAsia" w:hAnsiTheme="minorEastAsia" w:cs="宋体" w:hint="eastAsia"/>
          <w:color w:val="000000"/>
          <w:sz w:val="24"/>
          <w:szCs w:val="24"/>
          <w:lang w:eastAsia="zh-CN"/>
        </w:rPr>
        <w:t>68</w:t>
      </w:r>
      <w:r w:rsidRPr="00896684">
        <w:rPr>
          <w:rFonts w:asciiTheme="minorEastAsia" w:hAnsiTheme="minorEastAsia" w:cs="宋体"/>
          <w:color w:val="000000"/>
          <w:sz w:val="24"/>
          <w:szCs w:val="24"/>
        </w:rPr>
        <w:t>元。</w:t>
      </w:r>
    </w:p>
    <w:p w:rsidR="00896684" w:rsidRPr="00896684" w:rsidRDefault="00896684" w:rsidP="008966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firstLineChars="200" w:firstLine="480"/>
        <w:jc w:val="both"/>
        <w:rPr>
          <w:rFonts w:asciiTheme="minorEastAsia" w:hAnsiTheme="minorEastAsia" w:cs="宋体"/>
          <w:color w:val="000000"/>
          <w:sz w:val="24"/>
          <w:szCs w:val="24"/>
          <w:lang w:eastAsia="zh-CN"/>
        </w:rPr>
      </w:pPr>
      <w:r w:rsidRPr="00896684">
        <w:rPr>
          <w:rFonts w:asciiTheme="minorEastAsia" w:hAnsiTheme="minorEastAsia" w:cs="宋体"/>
          <w:color w:val="000000"/>
          <w:sz w:val="24"/>
          <w:szCs w:val="24"/>
        </w:rPr>
        <w:t>（二）付款方式</w:t>
      </w:r>
      <w:r w:rsidRPr="00896684">
        <w:rPr>
          <w:rFonts w:asciiTheme="minorEastAsia" w:hAnsiTheme="minorEastAsia" w:cs="宋体" w:hint="eastAsia"/>
          <w:color w:val="000000"/>
          <w:sz w:val="24"/>
          <w:szCs w:val="24"/>
          <w:lang w:eastAsia="zh-CN"/>
        </w:rPr>
        <w:t>：</w:t>
      </w:r>
    </w:p>
    <w:p w:rsidR="00896684" w:rsidRPr="00896684" w:rsidRDefault="00896684" w:rsidP="00896684">
      <w:pPr>
        <w:pStyle w:val="11"/>
        <w:spacing w:line="360" w:lineRule="auto"/>
        <w:ind w:firstLineChars="200" w:firstLine="480"/>
        <w:rPr>
          <w:rFonts w:asciiTheme="minorEastAsia" w:eastAsiaTheme="minorEastAsia" w:hAnsiTheme="minorEastAsia" w:cs="仿宋"/>
          <w:bCs/>
          <w:color w:val="000000"/>
          <w:sz w:val="24"/>
          <w:szCs w:val="24"/>
        </w:rPr>
      </w:pPr>
      <w:r w:rsidRPr="00896684">
        <w:rPr>
          <w:rFonts w:asciiTheme="minorEastAsia" w:eastAsiaTheme="minorEastAsia" w:hAnsiTheme="minorEastAsia" w:cs="仿宋"/>
          <w:bCs/>
          <w:color w:val="000000"/>
          <w:sz w:val="24"/>
          <w:szCs w:val="24"/>
        </w:rPr>
        <w:t>预付款：合同金额的</w:t>
      </w:r>
      <w:r w:rsidRPr="00896684">
        <w:rPr>
          <w:rFonts w:asciiTheme="minorEastAsia" w:eastAsiaTheme="minorEastAsia" w:hAnsiTheme="minorEastAsia" w:cs="仿宋"/>
          <w:bCs/>
          <w:color w:val="000000"/>
          <w:sz w:val="24"/>
          <w:szCs w:val="24"/>
          <w:u w:val="single"/>
        </w:rPr>
        <w:t>30%</w:t>
      </w:r>
      <w:r w:rsidRPr="00896684">
        <w:rPr>
          <w:rFonts w:asciiTheme="minorEastAsia" w:eastAsiaTheme="minorEastAsia" w:hAnsiTheme="minorEastAsia" w:cs="仿宋"/>
          <w:bCs/>
          <w:color w:val="000000"/>
          <w:sz w:val="24"/>
          <w:szCs w:val="24"/>
        </w:rPr>
        <w:t xml:space="preserve">，合同签订后按规定支付； </w:t>
      </w:r>
    </w:p>
    <w:p w:rsidR="00896684" w:rsidRPr="00896684" w:rsidRDefault="00896684" w:rsidP="00896684">
      <w:pPr>
        <w:pStyle w:val="11"/>
        <w:spacing w:line="360" w:lineRule="auto"/>
        <w:ind w:firstLineChars="200" w:firstLine="480"/>
        <w:rPr>
          <w:rFonts w:asciiTheme="minorEastAsia" w:eastAsiaTheme="minorEastAsia" w:hAnsiTheme="minorEastAsia" w:cs="仿宋"/>
          <w:bCs/>
          <w:sz w:val="24"/>
          <w:szCs w:val="24"/>
          <w:u w:val="single"/>
        </w:rPr>
      </w:pPr>
      <w:r w:rsidRPr="00896684">
        <w:rPr>
          <w:rFonts w:asciiTheme="minorEastAsia" w:eastAsiaTheme="minorEastAsia" w:hAnsiTheme="minorEastAsia" w:cs="仿宋"/>
          <w:bCs/>
          <w:color w:val="000000"/>
          <w:sz w:val="24"/>
          <w:szCs w:val="24"/>
        </w:rPr>
        <w:t>进度款：</w:t>
      </w:r>
      <w:r w:rsidRPr="00896684">
        <w:rPr>
          <w:rFonts w:asciiTheme="minorEastAsia" w:eastAsiaTheme="minorEastAsia" w:hAnsiTheme="minorEastAsia" w:cs="仿宋" w:hint="eastAsia"/>
          <w:bCs/>
          <w:color w:val="000000"/>
          <w:sz w:val="24"/>
          <w:szCs w:val="24"/>
          <w:u w:val="single"/>
        </w:rPr>
        <w:t>设备安装调试正常运行验收，验收合格后培训结束付至合同总额100%。付款前，供应商应向采购人提供符合要求的发票，否则，采购人有权拒绝付款，同时不免除供应商合同履行义务。</w:t>
      </w:r>
      <w:r w:rsidRPr="00896684">
        <w:rPr>
          <w:rFonts w:asciiTheme="minorEastAsia" w:eastAsiaTheme="minorEastAsia" w:hAnsiTheme="minorEastAsia" w:cs="仿宋" w:hint="eastAsia"/>
          <w:bCs/>
          <w:sz w:val="24"/>
          <w:szCs w:val="24"/>
          <w:u w:val="single"/>
        </w:rPr>
        <w:t>采购人可从应付款中直接扣除供应商应承担的违约金或其他费用。</w:t>
      </w:r>
    </w:p>
    <w:p w:rsidR="00896684" w:rsidRPr="00896684" w:rsidRDefault="00896684" w:rsidP="00896684">
      <w:pPr>
        <w:pStyle w:val="11"/>
        <w:spacing w:line="360" w:lineRule="auto"/>
        <w:ind w:firstLineChars="200" w:firstLine="482"/>
        <w:rPr>
          <w:rFonts w:asciiTheme="minorEastAsia" w:eastAsiaTheme="minorEastAsia" w:hAnsiTheme="minorEastAsia" w:cs="仿宋"/>
          <w:bCs/>
          <w:color w:val="000000"/>
          <w:sz w:val="24"/>
          <w:szCs w:val="24"/>
        </w:rPr>
      </w:pPr>
      <w:r w:rsidRPr="00896684">
        <w:rPr>
          <w:rFonts w:asciiTheme="minorEastAsia" w:eastAsiaTheme="minorEastAsia" w:hAnsiTheme="minorEastAsia" w:cs="仿宋"/>
          <w:b/>
          <w:bCs/>
          <w:color w:val="000000"/>
          <w:sz w:val="24"/>
          <w:szCs w:val="24"/>
        </w:rPr>
        <w:t>注：</w:t>
      </w:r>
      <w:r w:rsidRPr="00896684">
        <w:rPr>
          <w:rFonts w:asciiTheme="minorEastAsia" w:eastAsiaTheme="minorEastAsia" w:hAnsiTheme="minorEastAsia" w:cs="仿宋"/>
          <w:bCs/>
          <w:color w:val="000000"/>
          <w:sz w:val="24"/>
          <w:szCs w:val="24"/>
        </w:rPr>
        <w:t>在签订合同时，中标人明确表示无需预付款或者主动要求降低预付款比例的金额，采购人可不适用预付款规定。 </w:t>
      </w:r>
    </w:p>
    <w:p w:rsidR="00896684" w:rsidRPr="00896684" w:rsidRDefault="00896684" w:rsidP="00896684">
      <w:pPr>
        <w:spacing w:after="0" w:line="360" w:lineRule="auto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 w:rsidRPr="00896684">
        <w:rPr>
          <w:rFonts w:asciiTheme="minorEastAsia" w:hAnsiTheme="minorEastAsia" w:cs="宋体"/>
          <w:color w:val="000000"/>
          <w:sz w:val="24"/>
          <w:szCs w:val="24"/>
        </w:rPr>
        <w:t>（三）</w:t>
      </w:r>
      <w:r w:rsidRPr="00896684">
        <w:rPr>
          <w:rFonts w:asciiTheme="minorEastAsia" w:hAnsiTheme="minorEastAsia" w:hint="eastAsia"/>
          <w:sz w:val="24"/>
          <w:szCs w:val="24"/>
        </w:rPr>
        <w:t>合同履行期限：合同签订之日起</w:t>
      </w:r>
      <w:r w:rsidRPr="00896684">
        <w:rPr>
          <w:rFonts w:asciiTheme="minorEastAsia" w:hAnsiTheme="minorEastAsia" w:hint="eastAsia"/>
          <w:sz w:val="24"/>
          <w:szCs w:val="24"/>
          <w:lang w:eastAsia="zh-CN"/>
        </w:rPr>
        <w:t>1</w:t>
      </w:r>
      <w:r w:rsidRPr="00896684">
        <w:rPr>
          <w:rFonts w:asciiTheme="minorEastAsia" w:hAnsiTheme="minorEastAsia" w:hint="eastAsia"/>
          <w:sz w:val="24"/>
          <w:szCs w:val="24"/>
        </w:rPr>
        <w:t>5日</w:t>
      </w:r>
      <w:r w:rsidRPr="00896684">
        <w:rPr>
          <w:rFonts w:asciiTheme="minorEastAsia" w:hAnsiTheme="minorEastAsia" w:hint="eastAsia"/>
          <w:sz w:val="24"/>
          <w:szCs w:val="24"/>
          <w:lang w:eastAsia="zh-CN"/>
        </w:rPr>
        <w:t>历天</w:t>
      </w:r>
      <w:r w:rsidRPr="00896684">
        <w:rPr>
          <w:rFonts w:asciiTheme="minorEastAsia" w:hAnsiTheme="minorEastAsia" w:hint="eastAsia"/>
          <w:sz w:val="24"/>
          <w:szCs w:val="24"/>
        </w:rPr>
        <w:t>内完成</w:t>
      </w:r>
      <w:r w:rsidRPr="00896684">
        <w:rPr>
          <w:rFonts w:asciiTheme="minorEastAsia" w:hAnsiTheme="minorEastAsia" w:hint="eastAsia"/>
          <w:sz w:val="24"/>
          <w:szCs w:val="24"/>
          <w:lang w:eastAsia="zh-CN"/>
        </w:rPr>
        <w:t>供货、</w:t>
      </w:r>
      <w:r w:rsidRPr="00896684">
        <w:rPr>
          <w:rFonts w:asciiTheme="minorEastAsia" w:hAnsiTheme="minorEastAsia" w:hint="eastAsia"/>
          <w:sz w:val="24"/>
          <w:szCs w:val="24"/>
        </w:rPr>
        <w:t>现场安装、调试且经验收合格、部署及培训。</w:t>
      </w:r>
    </w:p>
    <w:p w:rsidR="00896684" w:rsidRPr="00896684" w:rsidRDefault="00896684" w:rsidP="008966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firstLineChars="200" w:firstLine="480"/>
        <w:jc w:val="both"/>
        <w:rPr>
          <w:rFonts w:asciiTheme="minorEastAsia" w:hAnsiTheme="minorEastAsia"/>
          <w:sz w:val="24"/>
          <w:szCs w:val="24"/>
        </w:rPr>
      </w:pPr>
      <w:r w:rsidRPr="00896684">
        <w:rPr>
          <w:rFonts w:asciiTheme="minorEastAsia" w:hAnsiTheme="minorEastAsia" w:cs="宋体"/>
          <w:color w:val="000000"/>
          <w:sz w:val="24"/>
          <w:szCs w:val="24"/>
        </w:rPr>
        <w:t>（四）</w:t>
      </w:r>
      <w:r w:rsidRPr="00896684">
        <w:rPr>
          <w:rFonts w:asciiTheme="minorEastAsia" w:hAnsiTheme="minorEastAsia" w:cs="宋体" w:hint="eastAsia"/>
          <w:color w:val="000000"/>
          <w:sz w:val="24"/>
          <w:szCs w:val="24"/>
          <w:lang w:eastAsia="zh-CN"/>
        </w:rPr>
        <w:t>免费</w:t>
      </w:r>
      <w:r w:rsidRPr="00896684">
        <w:rPr>
          <w:rFonts w:asciiTheme="minorEastAsia" w:hAnsiTheme="minorEastAsia" w:cs="宋体"/>
          <w:color w:val="000000"/>
          <w:sz w:val="24"/>
          <w:szCs w:val="24"/>
        </w:rPr>
        <w:t>质保期：</w:t>
      </w:r>
      <w:r w:rsidRPr="00896684">
        <w:rPr>
          <w:rFonts w:asciiTheme="minorEastAsia" w:hAnsiTheme="minorEastAsia" w:cs="宋体" w:hint="eastAsia"/>
          <w:color w:val="000000"/>
          <w:sz w:val="24"/>
          <w:szCs w:val="24"/>
          <w:lang w:eastAsia="zh-CN"/>
        </w:rPr>
        <w:t>自</w:t>
      </w:r>
      <w:r w:rsidRPr="00896684">
        <w:rPr>
          <w:rFonts w:ascii="宋体" w:eastAsia="宋体" w:hAnsi="宋体" w:cs="宋体" w:hint="eastAsia"/>
          <w:bCs/>
          <w:color w:val="000000"/>
          <w:sz w:val="24"/>
          <w:szCs w:val="24"/>
        </w:rPr>
        <w:t>设备验收</w:t>
      </w:r>
      <w:r w:rsidRPr="00896684">
        <w:rPr>
          <w:rFonts w:ascii="宋体" w:eastAsia="宋体" w:hAnsi="宋体" w:cs="宋体" w:hint="eastAsia"/>
          <w:bCs/>
          <w:color w:val="000000"/>
          <w:sz w:val="24"/>
          <w:szCs w:val="24"/>
          <w:lang w:eastAsia="zh-CN"/>
        </w:rPr>
        <w:t>合格</w:t>
      </w:r>
      <w:r w:rsidRPr="00896684">
        <w:rPr>
          <w:rFonts w:ascii="宋体" w:eastAsia="宋体" w:hAnsi="宋体" w:cs="宋体" w:hint="eastAsia"/>
          <w:bCs/>
          <w:color w:val="000000"/>
          <w:sz w:val="24"/>
          <w:szCs w:val="24"/>
        </w:rPr>
        <w:t>后</w:t>
      </w:r>
      <w:r w:rsidRPr="00896684">
        <w:rPr>
          <w:rFonts w:ascii="宋体" w:eastAsia="宋体" w:hAnsi="宋体" w:cs="宋体" w:hint="eastAsia"/>
          <w:bCs/>
          <w:color w:val="000000"/>
          <w:sz w:val="24"/>
          <w:szCs w:val="24"/>
          <w:lang w:eastAsia="zh-CN"/>
        </w:rPr>
        <w:t>起算</w:t>
      </w:r>
      <w:r w:rsidRPr="00896684">
        <w:rPr>
          <w:rFonts w:ascii="宋体" w:eastAsia="宋体" w:hAnsi="宋体" w:cs="宋体" w:hint="eastAsia"/>
          <w:bCs/>
          <w:color w:val="000000"/>
          <w:sz w:val="24"/>
          <w:szCs w:val="24"/>
        </w:rPr>
        <w:t>，</w:t>
      </w:r>
      <w:r w:rsidRPr="00896684">
        <w:rPr>
          <w:rFonts w:ascii="宋体" w:eastAsia="宋体" w:hAnsi="宋体" w:cs="宋体" w:hint="eastAsia"/>
          <w:bCs/>
          <w:color w:val="000000"/>
          <w:sz w:val="24"/>
          <w:szCs w:val="24"/>
          <w:lang w:eastAsia="zh-CN"/>
        </w:rPr>
        <w:t>免费</w:t>
      </w:r>
      <w:r w:rsidRPr="00896684">
        <w:rPr>
          <w:rFonts w:ascii="宋体" w:eastAsia="宋体" w:hAnsi="宋体" w:cs="宋体" w:hint="eastAsia"/>
          <w:bCs/>
          <w:color w:val="000000"/>
          <w:sz w:val="24"/>
          <w:szCs w:val="24"/>
        </w:rPr>
        <w:t>质保时间1年。</w:t>
      </w:r>
    </w:p>
    <w:p w:rsidR="00896684" w:rsidRPr="00896684" w:rsidRDefault="00896684" w:rsidP="008966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firstLineChars="200" w:firstLine="480"/>
        <w:jc w:val="both"/>
        <w:rPr>
          <w:rFonts w:asciiTheme="minorEastAsia" w:hAnsiTheme="minorEastAsia"/>
          <w:sz w:val="24"/>
          <w:szCs w:val="24"/>
        </w:rPr>
      </w:pPr>
      <w:r w:rsidRPr="00896684">
        <w:rPr>
          <w:rFonts w:asciiTheme="minorEastAsia" w:hAnsiTheme="minorEastAsia" w:cs="宋体"/>
          <w:color w:val="000000"/>
          <w:sz w:val="24"/>
          <w:szCs w:val="24"/>
        </w:rPr>
        <w:t>（五）交货地点：招标方指定地点。</w:t>
      </w:r>
    </w:p>
    <w:p w:rsidR="00896684" w:rsidRPr="00896684" w:rsidRDefault="00896684" w:rsidP="008966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firstLineChars="200" w:firstLine="482"/>
        <w:jc w:val="both"/>
        <w:rPr>
          <w:rFonts w:ascii="宋体" w:eastAsia="宋体" w:hAnsi="宋体" w:cs="宋体"/>
          <w:b/>
          <w:color w:val="000000"/>
          <w:sz w:val="24"/>
          <w:szCs w:val="24"/>
          <w:lang w:eastAsia="zh-CN"/>
        </w:rPr>
      </w:pPr>
      <w:r w:rsidRPr="00896684">
        <w:rPr>
          <w:rFonts w:asciiTheme="minorEastAsia" w:hAnsiTheme="minorEastAsia" w:cs="宋体"/>
          <w:b/>
          <w:color w:val="000000"/>
          <w:sz w:val="24"/>
          <w:szCs w:val="24"/>
        </w:rPr>
        <w:t>五、</w:t>
      </w:r>
      <w:r w:rsidRPr="00896684">
        <w:rPr>
          <w:rFonts w:ascii="宋体" w:eastAsia="宋体" w:hAnsi="宋体" w:cs="宋体" w:hint="eastAsia"/>
          <w:b/>
          <w:color w:val="000000"/>
          <w:sz w:val="24"/>
          <w:szCs w:val="24"/>
        </w:rPr>
        <w:t>全自动固相萃取仪技术及配置要求</w:t>
      </w:r>
    </w:p>
    <w:p w:rsidR="00896684" w:rsidRPr="00896684" w:rsidRDefault="00896684" w:rsidP="00896684">
      <w:pPr>
        <w:pStyle w:val="a3"/>
        <w:spacing w:after="0" w:line="360" w:lineRule="auto"/>
        <w:ind w:firstLineChars="200" w:firstLine="482"/>
        <w:rPr>
          <w:b/>
          <w:sz w:val="24"/>
          <w:szCs w:val="24"/>
          <w:lang w:eastAsia="zh-CN"/>
        </w:rPr>
      </w:pPr>
      <w:r w:rsidRPr="00896684">
        <w:rPr>
          <w:rFonts w:hint="eastAsia"/>
          <w:b/>
          <w:sz w:val="24"/>
          <w:szCs w:val="24"/>
          <w:lang w:eastAsia="zh-CN"/>
        </w:rPr>
        <w:t>（一）、工作条件：</w:t>
      </w:r>
    </w:p>
    <w:p w:rsidR="00896684" w:rsidRPr="00896684" w:rsidRDefault="00896684" w:rsidP="00896684">
      <w:pPr>
        <w:pStyle w:val="a3"/>
        <w:spacing w:after="0" w:line="360" w:lineRule="auto"/>
        <w:ind w:firstLineChars="200" w:firstLine="480"/>
        <w:rPr>
          <w:sz w:val="24"/>
          <w:szCs w:val="24"/>
          <w:lang w:eastAsia="zh-CN"/>
        </w:rPr>
      </w:pPr>
      <w:r w:rsidRPr="00896684">
        <w:rPr>
          <w:rFonts w:hint="eastAsia"/>
          <w:sz w:val="24"/>
          <w:szCs w:val="24"/>
          <w:lang w:eastAsia="zh-CN"/>
        </w:rPr>
        <w:t>1</w:t>
      </w:r>
      <w:r w:rsidRPr="00896684">
        <w:rPr>
          <w:rFonts w:hint="eastAsia"/>
          <w:sz w:val="24"/>
          <w:szCs w:val="24"/>
          <w:lang w:eastAsia="zh-CN"/>
        </w:rPr>
        <w:t>、工作温度：</w:t>
      </w:r>
      <w:r w:rsidRPr="00896684">
        <w:rPr>
          <w:rFonts w:hint="eastAsia"/>
          <w:sz w:val="24"/>
          <w:szCs w:val="24"/>
          <w:lang w:eastAsia="zh-CN"/>
        </w:rPr>
        <w:t>4 - 40</w:t>
      </w:r>
      <w:r w:rsidRPr="00896684">
        <w:rPr>
          <w:rFonts w:hint="eastAsia"/>
          <w:sz w:val="24"/>
          <w:szCs w:val="24"/>
          <w:lang w:eastAsia="zh-CN"/>
        </w:rPr>
        <w:t>℃</w:t>
      </w:r>
    </w:p>
    <w:p w:rsidR="00896684" w:rsidRPr="00896684" w:rsidRDefault="00896684" w:rsidP="00896684">
      <w:pPr>
        <w:pStyle w:val="a3"/>
        <w:spacing w:after="0" w:line="360" w:lineRule="auto"/>
        <w:ind w:firstLineChars="200" w:firstLine="480"/>
        <w:rPr>
          <w:sz w:val="24"/>
          <w:szCs w:val="24"/>
          <w:lang w:eastAsia="zh-CN"/>
        </w:rPr>
      </w:pPr>
      <w:r w:rsidRPr="00896684">
        <w:rPr>
          <w:rFonts w:hint="eastAsia"/>
          <w:sz w:val="24"/>
          <w:szCs w:val="24"/>
          <w:lang w:eastAsia="zh-CN"/>
        </w:rPr>
        <w:t>2</w:t>
      </w:r>
      <w:r w:rsidRPr="00896684">
        <w:rPr>
          <w:rFonts w:hint="eastAsia"/>
          <w:sz w:val="24"/>
          <w:szCs w:val="24"/>
          <w:lang w:eastAsia="zh-CN"/>
        </w:rPr>
        <w:t>、工作电压：</w:t>
      </w:r>
      <w:r w:rsidRPr="00896684">
        <w:rPr>
          <w:rFonts w:hint="eastAsia"/>
          <w:sz w:val="24"/>
          <w:szCs w:val="24"/>
          <w:lang w:eastAsia="zh-CN"/>
        </w:rPr>
        <w:t>AC  220V</w:t>
      </w:r>
      <w:r w:rsidRPr="00896684">
        <w:rPr>
          <w:rFonts w:hint="eastAsia"/>
          <w:sz w:val="24"/>
          <w:szCs w:val="24"/>
          <w:lang w:eastAsia="zh-CN"/>
        </w:rPr>
        <w:t>±</w:t>
      </w:r>
      <w:r w:rsidRPr="00896684">
        <w:rPr>
          <w:rFonts w:hint="eastAsia"/>
          <w:sz w:val="24"/>
          <w:szCs w:val="24"/>
          <w:lang w:eastAsia="zh-CN"/>
        </w:rPr>
        <w:t>10%</w:t>
      </w:r>
      <w:r w:rsidRPr="00896684">
        <w:rPr>
          <w:rFonts w:hint="eastAsia"/>
          <w:sz w:val="24"/>
          <w:szCs w:val="24"/>
          <w:lang w:eastAsia="zh-CN"/>
        </w:rPr>
        <w:t>，</w:t>
      </w:r>
      <w:r w:rsidRPr="00896684">
        <w:rPr>
          <w:rFonts w:hint="eastAsia"/>
          <w:sz w:val="24"/>
          <w:szCs w:val="24"/>
          <w:lang w:eastAsia="zh-CN"/>
        </w:rPr>
        <w:t xml:space="preserve">50Hz </w:t>
      </w:r>
      <w:r w:rsidRPr="00896684">
        <w:rPr>
          <w:rFonts w:hint="eastAsia"/>
          <w:sz w:val="24"/>
          <w:szCs w:val="24"/>
          <w:lang w:eastAsia="zh-CN"/>
        </w:rPr>
        <w:t>功率：</w:t>
      </w:r>
      <w:r w:rsidRPr="00896684">
        <w:rPr>
          <w:rFonts w:hint="eastAsia"/>
          <w:sz w:val="24"/>
          <w:szCs w:val="24"/>
          <w:lang w:eastAsia="zh-CN"/>
        </w:rPr>
        <w:t>500W</w:t>
      </w:r>
    </w:p>
    <w:p w:rsidR="00896684" w:rsidRPr="00896684" w:rsidRDefault="00896684" w:rsidP="00896684">
      <w:pPr>
        <w:pStyle w:val="a3"/>
        <w:spacing w:after="0" w:line="360" w:lineRule="auto"/>
        <w:ind w:firstLineChars="200" w:firstLine="480"/>
        <w:rPr>
          <w:sz w:val="24"/>
          <w:szCs w:val="24"/>
          <w:lang w:eastAsia="zh-CN"/>
        </w:rPr>
      </w:pPr>
      <w:r w:rsidRPr="00896684">
        <w:rPr>
          <w:rFonts w:hint="eastAsia"/>
          <w:sz w:val="24"/>
          <w:szCs w:val="24"/>
          <w:lang w:eastAsia="zh-CN"/>
        </w:rPr>
        <w:t>3</w:t>
      </w:r>
      <w:r w:rsidRPr="00896684">
        <w:rPr>
          <w:rFonts w:hint="eastAsia"/>
          <w:sz w:val="24"/>
          <w:szCs w:val="24"/>
          <w:lang w:eastAsia="zh-CN"/>
        </w:rPr>
        <w:t>、环境条件：通风</w:t>
      </w:r>
    </w:p>
    <w:p w:rsidR="00896684" w:rsidRPr="00896684" w:rsidRDefault="00896684" w:rsidP="00896684">
      <w:pPr>
        <w:pStyle w:val="a3"/>
        <w:spacing w:after="0" w:line="360" w:lineRule="auto"/>
        <w:ind w:firstLineChars="200" w:firstLine="482"/>
        <w:rPr>
          <w:b/>
          <w:sz w:val="24"/>
          <w:szCs w:val="24"/>
          <w:lang w:eastAsia="zh-CN"/>
        </w:rPr>
      </w:pPr>
      <w:r w:rsidRPr="00896684">
        <w:rPr>
          <w:rFonts w:hint="eastAsia"/>
          <w:b/>
          <w:sz w:val="24"/>
          <w:szCs w:val="24"/>
          <w:lang w:eastAsia="zh-CN"/>
        </w:rPr>
        <w:t>（二）、技术参数要求：</w:t>
      </w:r>
    </w:p>
    <w:p w:rsidR="00896684" w:rsidRPr="00896684" w:rsidRDefault="00896684" w:rsidP="00896684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896684">
        <w:rPr>
          <w:rFonts w:ascii="Times New Roman" w:hAnsi="Times New Roman" w:cs="Times New Roman"/>
          <w:color w:val="000000"/>
          <w:sz w:val="24"/>
        </w:rPr>
        <w:t>1</w:t>
      </w:r>
      <w:r w:rsidRPr="00896684">
        <w:rPr>
          <w:rFonts w:ascii="Times New Roman" w:hAnsi="Times New Roman" w:cs="Times New Roman"/>
          <w:color w:val="000000"/>
          <w:sz w:val="24"/>
        </w:rPr>
        <w:t>、应用范围：</w:t>
      </w:r>
    </w:p>
    <w:p w:rsidR="00896684" w:rsidRPr="00896684" w:rsidRDefault="00896684" w:rsidP="00896684">
      <w:pPr>
        <w:spacing w:line="360" w:lineRule="auto"/>
        <w:ind w:firstLineChars="100" w:firstLine="240"/>
        <w:rPr>
          <w:rFonts w:ascii="Times New Roman" w:hAnsi="Times New Roman" w:cs="Times New Roman"/>
          <w:color w:val="000000"/>
          <w:sz w:val="24"/>
        </w:rPr>
      </w:pPr>
      <w:r w:rsidRPr="00896684">
        <w:rPr>
          <w:rFonts w:ascii="Times New Roman" w:hAnsi="Times New Roman" w:cs="Times New Roman"/>
          <w:color w:val="000000"/>
          <w:sz w:val="24"/>
        </w:rPr>
        <w:t>用于地表水、地下水、污水、饮用水、提取液等液体样品中半挥发有机物或难挥发性有机物的富集和浓缩。</w:t>
      </w:r>
      <w:bookmarkStart w:id="0" w:name="_GoBack"/>
      <w:bookmarkEnd w:id="0"/>
    </w:p>
    <w:p w:rsidR="00896684" w:rsidRPr="00896684" w:rsidRDefault="00896684" w:rsidP="00896684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896684">
        <w:rPr>
          <w:rFonts w:ascii="Times New Roman" w:hAnsi="Times New Roman" w:cs="Times New Roman"/>
          <w:color w:val="000000"/>
          <w:sz w:val="24"/>
        </w:rPr>
        <w:lastRenderedPageBreak/>
        <w:t>2</w:t>
      </w:r>
      <w:r w:rsidRPr="00896684">
        <w:rPr>
          <w:rFonts w:ascii="Times New Roman" w:hAnsi="Times New Roman" w:cs="Times New Roman"/>
          <w:color w:val="000000"/>
          <w:sz w:val="24"/>
        </w:rPr>
        <w:t>、技术指标：</w:t>
      </w:r>
    </w:p>
    <w:p w:rsidR="00896684" w:rsidRPr="00896684" w:rsidRDefault="00896684" w:rsidP="00896684">
      <w:pPr>
        <w:spacing w:line="360" w:lineRule="auto"/>
        <w:ind w:firstLineChars="100" w:firstLine="240"/>
        <w:rPr>
          <w:rFonts w:ascii="Times New Roman" w:hAnsi="Times New Roman" w:cs="Times New Roman"/>
          <w:color w:val="000000"/>
          <w:sz w:val="24"/>
        </w:rPr>
      </w:pPr>
      <w:r w:rsidRPr="00896684">
        <w:rPr>
          <w:rFonts w:ascii="Times New Roman" w:hAnsi="Times New Roman" w:cs="Times New Roman"/>
          <w:color w:val="000000"/>
          <w:sz w:val="24"/>
        </w:rPr>
        <w:t xml:space="preserve">2.1 </w:t>
      </w:r>
      <w:r w:rsidRPr="00896684">
        <w:rPr>
          <w:rFonts w:ascii="Times New Roman" w:hAnsi="Times New Roman" w:cs="Times New Roman"/>
          <w:color w:val="000000"/>
          <w:sz w:val="24"/>
        </w:rPr>
        <w:t>自动化程度：实验前放置好样品、溶剂、固相萃取柱或膜、无水硫酸钠脱水柱后，仪器需能自动完成柱活化、柱上样、柱淋洗、柱干燥、柱洗脱、洗脱液在线无水硫酸钠脱水以及洗脱液的加热浓缩等步骤，整个过程无须人工介入。</w:t>
      </w:r>
    </w:p>
    <w:p w:rsidR="00896684" w:rsidRPr="00896684" w:rsidRDefault="00896684" w:rsidP="00896684">
      <w:pPr>
        <w:spacing w:line="360" w:lineRule="auto"/>
        <w:ind w:firstLineChars="100" w:firstLine="240"/>
        <w:rPr>
          <w:rFonts w:ascii="Times New Roman" w:hAnsi="Times New Roman" w:cs="Times New Roman"/>
          <w:color w:val="000000"/>
          <w:sz w:val="24"/>
        </w:rPr>
      </w:pPr>
      <w:r w:rsidRPr="00896684">
        <w:rPr>
          <w:rFonts w:ascii="Times New Roman" w:hAnsi="Times New Roman" w:cs="Times New Roman"/>
          <w:color w:val="000000"/>
          <w:sz w:val="24"/>
        </w:rPr>
        <w:t xml:space="preserve">2.2 </w:t>
      </w:r>
      <w:r w:rsidRPr="00896684">
        <w:rPr>
          <w:rFonts w:ascii="Times New Roman" w:hAnsi="Times New Roman" w:cs="Times New Roman"/>
          <w:color w:val="000000"/>
          <w:sz w:val="24"/>
        </w:rPr>
        <w:t>通道数：</w:t>
      </w:r>
      <w:r w:rsidRPr="00896684">
        <w:rPr>
          <w:rFonts w:ascii="Times New Roman" w:eastAsia="宋体" w:hAnsi="Times New Roman" w:cs="Times New Roman"/>
          <w:color w:val="000000"/>
          <w:sz w:val="24"/>
        </w:rPr>
        <w:t>六通道</w:t>
      </w:r>
      <w:r w:rsidRPr="00896684">
        <w:rPr>
          <w:rFonts w:ascii="Times New Roman" w:eastAsia="宋体" w:hAnsi="Times New Roman" w:cs="Times New Roman"/>
          <w:color w:val="000000"/>
          <w:sz w:val="24"/>
          <w:lang w:eastAsia="zh-CN"/>
        </w:rPr>
        <w:t>带在线氮吹加热浓缩一体机</w:t>
      </w:r>
      <w:r w:rsidRPr="00896684">
        <w:rPr>
          <w:rFonts w:ascii="Times New Roman" w:eastAsia="宋体" w:hAnsi="Times New Roman" w:cs="Times New Roman"/>
          <w:color w:val="000000"/>
          <w:sz w:val="24"/>
        </w:rPr>
        <w:t>；</w:t>
      </w:r>
      <w:r w:rsidRPr="00896684">
        <w:rPr>
          <w:rFonts w:ascii="Times New Roman" w:eastAsia="宋体" w:hAnsi="Times New Roman" w:cs="Times New Roman"/>
          <w:color w:val="000000"/>
          <w:sz w:val="24"/>
        </w:rPr>
        <w:t>6</w:t>
      </w:r>
      <w:r w:rsidRPr="00896684">
        <w:rPr>
          <w:rFonts w:ascii="Times New Roman" w:hAnsi="Times New Roman" w:cs="Times New Roman"/>
          <w:color w:val="000000"/>
          <w:sz w:val="24"/>
        </w:rPr>
        <w:t>个通道的并列操作，上样或加溶剂需是所有通道同时并列进行，以确保实验的重复性。</w:t>
      </w:r>
    </w:p>
    <w:p w:rsidR="00896684" w:rsidRPr="00896684" w:rsidRDefault="00896684" w:rsidP="00896684">
      <w:pPr>
        <w:tabs>
          <w:tab w:val="left" w:pos="0"/>
        </w:tabs>
        <w:adjustRightInd w:val="0"/>
        <w:snapToGrid w:val="0"/>
        <w:spacing w:line="400" w:lineRule="exact"/>
        <w:ind w:rightChars="8" w:right="18" w:firstLineChars="100" w:firstLine="240"/>
        <w:rPr>
          <w:rFonts w:ascii="Times New Roman" w:hAnsi="Times New Roman" w:cs="Times New Roman"/>
          <w:color w:val="000000"/>
          <w:sz w:val="24"/>
        </w:rPr>
      </w:pPr>
      <w:r w:rsidRPr="00896684">
        <w:rPr>
          <w:rFonts w:ascii="Times New Roman" w:hAnsi="Times New Roman" w:cs="Times New Roman"/>
          <w:snapToGrid w:val="0"/>
          <w:color w:val="000000"/>
          <w:sz w:val="24"/>
          <w:szCs w:val="24"/>
        </w:rPr>
        <w:t>▲</w:t>
      </w:r>
      <w:r w:rsidRPr="00896684">
        <w:rPr>
          <w:rFonts w:ascii="Times New Roman" w:hAnsi="Times New Roman" w:cs="Times New Roman"/>
          <w:color w:val="000000"/>
          <w:sz w:val="24"/>
        </w:rPr>
        <w:t xml:space="preserve">2.3 </w:t>
      </w:r>
      <w:r w:rsidRPr="00896684">
        <w:rPr>
          <w:rFonts w:ascii="Times New Roman" w:hAnsi="Times New Roman" w:cs="Times New Roman"/>
          <w:color w:val="000000"/>
          <w:sz w:val="24"/>
        </w:rPr>
        <w:t>无需拆卸任何零件即可直接使用</w:t>
      </w:r>
      <w:r w:rsidRPr="00896684">
        <w:rPr>
          <w:rFonts w:ascii="Times New Roman" w:hAnsi="Times New Roman" w:cs="Times New Roman"/>
          <w:color w:val="000000"/>
          <w:sz w:val="24"/>
        </w:rPr>
        <w:t>6m</w:t>
      </w:r>
      <w:r w:rsidRPr="00896684">
        <w:rPr>
          <w:rFonts w:ascii="Times New Roman" w:hAnsi="Times New Roman" w:cs="Times New Roman" w:hint="eastAsia"/>
          <w:color w:val="000000"/>
          <w:sz w:val="24"/>
          <w:lang w:eastAsia="zh-CN"/>
        </w:rPr>
        <w:t>L</w:t>
      </w:r>
      <w:r w:rsidRPr="00896684">
        <w:rPr>
          <w:rFonts w:ascii="Times New Roman" w:hAnsi="Times New Roman" w:cs="Times New Roman"/>
          <w:color w:val="000000"/>
          <w:sz w:val="24"/>
        </w:rPr>
        <w:t>固相萃取柱、以及</w:t>
      </w:r>
      <w:r w:rsidRPr="00896684">
        <w:rPr>
          <w:rFonts w:ascii="Times New Roman" w:hAnsi="Times New Roman" w:cs="Times New Roman"/>
          <w:color w:val="000000"/>
          <w:sz w:val="24"/>
        </w:rPr>
        <w:t>25mm</w:t>
      </w:r>
      <w:r w:rsidRPr="00896684">
        <w:rPr>
          <w:rFonts w:ascii="Times New Roman" w:hAnsi="Times New Roman" w:cs="Times New Roman"/>
          <w:color w:val="000000"/>
          <w:sz w:val="24"/>
        </w:rPr>
        <w:t>萃取膜。</w:t>
      </w:r>
      <w:r w:rsidRPr="00896684">
        <w:rPr>
          <w:rFonts w:ascii="Times New Roman" w:eastAsia="宋体" w:hAnsi="Times New Roman" w:cs="Times New Roman"/>
          <w:color w:val="000000"/>
          <w:sz w:val="24"/>
        </w:rPr>
        <w:t>（请提供</w:t>
      </w:r>
      <w:r w:rsidRPr="00896684">
        <w:rPr>
          <w:rFonts w:ascii="Times New Roman" w:eastAsia="宋体" w:hAnsi="Times New Roman" w:cs="Times New Roman"/>
          <w:color w:val="000000"/>
          <w:sz w:val="24"/>
          <w:lang w:eastAsia="zh-CN"/>
        </w:rPr>
        <w:t>六个</w:t>
      </w:r>
      <w:r w:rsidRPr="00896684">
        <w:rPr>
          <w:rFonts w:ascii="Times New Roman" w:eastAsia="宋体" w:hAnsi="Times New Roman" w:cs="Times New Roman"/>
          <w:color w:val="000000"/>
          <w:sz w:val="24"/>
          <w:lang w:eastAsia="zh-CN"/>
        </w:rPr>
        <w:t>25</w:t>
      </w:r>
      <w:r w:rsidRPr="00896684">
        <w:rPr>
          <w:rFonts w:ascii="Times New Roman" w:hAnsi="Times New Roman" w:cs="Times New Roman"/>
          <w:color w:val="000000"/>
          <w:sz w:val="24"/>
        </w:rPr>
        <w:t>mm</w:t>
      </w:r>
      <w:r w:rsidRPr="00896684">
        <w:rPr>
          <w:rFonts w:ascii="Times New Roman" w:eastAsia="宋体" w:hAnsi="Times New Roman" w:cs="Times New Roman"/>
          <w:color w:val="000000"/>
          <w:sz w:val="24"/>
        </w:rPr>
        <w:t>膜萃取时，在仪器上工作状态中的放置图片）</w:t>
      </w:r>
    </w:p>
    <w:p w:rsidR="00896684" w:rsidRPr="00896684" w:rsidRDefault="00896684" w:rsidP="00896684">
      <w:pPr>
        <w:tabs>
          <w:tab w:val="left" w:pos="0"/>
        </w:tabs>
        <w:adjustRightInd w:val="0"/>
        <w:snapToGrid w:val="0"/>
        <w:spacing w:line="400" w:lineRule="exact"/>
        <w:ind w:rightChars="8" w:right="18" w:firstLineChars="100" w:firstLine="240"/>
        <w:rPr>
          <w:rFonts w:ascii="Times New Roman" w:eastAsia="宋体" w:hAnsi="Times New Roman" w:cs="Times New Roman"/>
          <w:color w:val="000000"/>
          <w:sz w:val="24"/>
          <w:lang w:eastAsia="zh-CN"/>
        </w:rPr>
      </w:pPr>
      <w:r w:rsidRPr="00896684">
        <w:rPr>
          <w:rFonts w:ascii="Times New Roman" w:eastAsia="宋体" w:hAnsi="Times New Roman" w:cs="Times New Roman"/>
          <w:color w:val="000000"/>
          <w:sz w:val="24"/>
          <w:lang w:eastAsia="zh-CN"/>
        </w:rPr>
        <w:t>2.4</w:t>
      </w:r>
      <w:r w:rsidRPr="00896684">
        <w:rPr>
          <w:rFonts w:ascii="Times New Roman" w:eastAsia="宋体" w:hAnsi="Times New Roman" w:cs="Times New Roman"/>
          <w:color w:val="000000"/>
          <w:sz w:val="24"/>
          <w:lang w:eastAsia="zh-CN"/>
        </w:rPr>
        <w:t>可实现固相萃取柱在线串联使用。</w:t>
      </w:r>
    </w:p>
    <w:p w:rsidR="00896684" w:rsidRPr="00896684" w:rsidRDefault="00896684" w:rsidP="00896684">
      <w:pPr>
        <w:spacing w:line="360" w:lineRule="auto"/>
        <w:ind w:firstLineChars="100" w:firstLine="240"/>
        <w:rPr>
          <w:rFonts w:ascii="Times New Roman" w:hAnsi="Times New Roman" w:cs="Times New Roman"/>
          <w:color w:val="000000"/>
          <w:sz w:val="24"/>
        </w:rPr>
      </w:pPr>
      <w:r w:rsidRPr="00896684">
        <w:rPr>
          <w:rFonts w:ascii="Times New Roman" w:hAnsi="Times New Roman" w:cs="Times New Roman"/>
          <w:color w:val="000000"/>
          <w:sz w:val="24"/>
        </w:rPr>
        <w:t>2.5</w:t>
      </w:r>
      <w:r w:rsidRPr="00896684">
        <w:rPr>
          <w:rFonts w:ascii="Times New Roman" w:hAnsi="Times New Roman" w:cs="Times New Roman"/>
          <w:color w:val="000000"/>
          <w:sz w:val="24"/>
        </w:rPr>
        <w:t>可直接使用</w:t>
      </w:r>
      <w:r w:rsidRPr="00896684">
        <w:rPr>
          <w:rFonts w:ascii="Times New Roman" w:hAnsi="Times New Roman" w:cs="Times New Roman"/>
          <w:color w:val="000000"/>
          <w:sz w:val="24"/>
        </w:rPr>
        <w:t>25mm</w:t>
      </w:r>
      <w:r w:rsidRPr="00896684">
        <w:rPr>
          <w:rFonts w:ascii="Times New Roman" w:hAnsi="Times New Roman" w:cs="Times New Roman"/>
          <w:color w:val="000000"/>
          <w:sz w:val="24"/>
        </w:rPr>
        <w:t>膜萃取</w:t>
      </w:r>
      <w:r w:rsidRPr="00896684">
        <w:rPr>
          <w:rFonts w:ascii="Times New Roman" w:hAnsi="Times New Roman" w:cs="Times New Roman"/>
          <w:color w:val="000000"/>
          <w:sz w:val="24"/>
          <w:lang w:eastAsia="zh-CN"/>
        </w:rPr>
        <w:t>，且在不使用在线</w:t>
      </w:r>
      <w:r w:rsidRPr="00896684">
        <w:rPr>
          <w:rFonts w:ascii="Times New Roman" w:hAnsi="Times New Roman" w:cs="Times New Roman"/>
          <w:color w:val="000000"/>
          <w:sz w:val="24"/>
        </w:rPr>
        <w:t>无水硫酸钠柱脱水</w:t>
      </w:r>
      <w:r w:rsidRPr="00896684">
        <w:rPr>
          <w:rFonts w:ascii="Times New Roman" w:hAnsi="Times New Roman" w:cs="Times New Roman"/>
          <w:color w:val="000000"/>
          <w:sz w:val="24"/>
          <w:lang w:eastAsia="zh-CN"/>
        </w:rPr>
        <w:t>的情况下，</w:t>
      </w:r>
      <w:r w:rsidRPr="00896684">
        <w:rPr>
          <w:rFonts w:ascii="Times New Roman" w:hAnsi="Times New Roman" w:cs="Times New Roman"/>
          <w:color w:val="000000"/>
          <w:sz w:val="24"/>
        </w:rPr>
        <w:t>能确保洗脱液不带有水分。</w:t>
      </w:r>
    </w:p>
    <w:p w:rsidR="00896684" w:rsidRPr="00896684" w:rsidRDefault="00896684" w:rsidP="00896684">
      <w:pPr>
        <w:spacing w:line="360" w:lineRule="auto"/>
        <w:ind w:firstLineChars="100" w:firstLine="240"/>
        <w:rPr>
          <w:rFonts w:ascii="Times New Roman" w:hAnsi="Times New Roman" w:cs="Times New Roman"/>
          <w:color w:val="000000"/>
          <w:sz w:val="24"/>
        </w:rPr>
      </w:pPr>
      <w:r w:rsidRPr="00896684">
        <w:rPr>
          <w:rFonts w:ascii="Times New Roman" w:hAnsi="Times New Roman" w:cs="Times New Roman"/>
          <w:color w:val="000000"/>
          <w:sz w:val="24"/>
        </w:rPr>
        <w:t>2.6</w:t>
      </w:r>
      <w:r w:rsidRPr="00896684">
        <w:rPr>
          <w:rFonts w:ascii="Times New Roman" w:hAnsi="Times New Roman" w:cs="Times New Roman"/>
          <w:color w:val="000000"/>
          <w:sz w:val="24"/>
        </w:rPr>
        <w:t>一次样品处理量：</w:t>
      </w:r>
      <w:r w:rsidRPr="00896684">
        <w:rPr>
          <w:rFonts w:ascii="Times New Roman" w:hAnsi="Times New Roman" w:cs="Times New Roman"/>
          <w:color w:val="000000"/>
          <w:sz w:val="24"/>
        </w:rPr>
        <w:t>20m</w:t>
      </w:r>
      <w:r w:rsidRPr="00896684">
        <w:rPr>
          <w:rFonts w:ascii="Times New Roman" w:hAnsi="Times New Roman" w:cs="Times New Roman"/>
          <w:color w:val="000000"/>
          <w:sz w:val="24"/>
          <w:lang w:eastAsia="zh-CN"/>
        </w:rPr>
        <w:t>L~</w:t>
      </w:r>
      <w:r w:rsidRPr="00896684">
        <w:rPr>
          <w:rFonts w:ascii="Times New Roman" w:hAnsi="Times New Roman" w:cs="Times New Roman"/>
          <w:color w:val="000000"/>
          <w:sz w:val="24"/>
        </w:rPr>
        <w:t>20L</w:t>
      </w:r>
      <w:r w:rsidRPr="00896684">
        <w:rPr>
          <w:rFonts w:ascii="Times New Roman" w:hAnsi="Times New Roman" w:cs="Times New Roman"/>
          <w:color w:val="000000"/>
          <w:sz w:val="24"/>
        </w:rPr>
        <w:t>；上样流速范围：</w:t>
      </w:r>
      <w:r w:rsidRPr="00896684">
        <w:rPr>
          <w:rFonts w:ascii="Times New Roman" w:hAnsi="Times New Roman" w:cs="Times New Roman"/>
          <w:color w:val="000000"/>
          <w:sz w:val="24"/>
        </w:rPr>
        <w:t>1m</w:t>
      </w:r>
      <w:r w:rsidRPr="00896684">
        <w:rPr>
          <w:rFonts w:ascii="Times New Roman" w:hAnsi="Times New Roman" w:cs="Times New Roman" w:hint="eastAsia"/>
          <w:color w:val="000000"/>
          <w:sz w:val="24"/>
          <w:lang w:eastAsia="zh-CN"/>
        </w:rPr>
        <w:t>L</w:t>
      </w:r>
      <w:r w:rsidRPr="00896684">
        <w:rPr>
          <w:rFonts w:ascii="Times New Roman" w:hAnsi="Times New Roman" w:cs="Times New Roman"/>
          <w:color w:val="000000"/>
          <w:sz w:val="24"/>
        </w:rPr>
        <w:t>/min</w:t>
      </w:r>
      <w:r w:rsidRPr="00896684">
        <w:rPr>
          <w:rFonts w:ascii="Times New Roman" w:hAnsi="Times New Roman" w:cs="Times New Roman"/>
          <w:color w:val="000000"/>
          <w:sz w:val="24"/>
        </w:rPr>
        <w:t>～</w:t>
      </w:r>
      <w:r w:rsidRPr="00896684">
        <w:rPr>
          <w:rFonts w:ascii="Times New Roman" w:hAnsi="Times New Roman" w:cs="Times New Roman"/>
          <w:color w:val="000000"/>
          <w:sz w:val="24"/>
          <w:lang w:eastAsia="zh-CN"/>
        </w:rPr>
        <w:t>6</w:t>
      </w:r>
      <w:r w:rsidRPr="00896684">
        <w:rPr>
          <w:rFonts w:ascii="Times New Roman" w:hAnsi="Times New Roman" w:cs="Times New Roman"/>
          <w:color w:val="000000"/>
          <w:sz w:val="24"/>
        </w:rPr>
        <w:t>0m</w:t>
      </w:r>
      <w:r w:rsidRPr="00896684">
        <w:rPr>
          <w:rFonts w:ascii="Times New Roman" w:hAnsi="Times New Roman" w:cs="Times New Roman" w:hint="eastAsia"/>
          <w:color w:val="000000"/>
          <w:sz w:val="24"/>
          <w:lang w:eastAsia="zh-CN"/>
        </w:rPr>
        <w:t>L</w:t>
      </w:r>
      <w:r w:rsidRPr="00896684">
        <w:rPr>
          <w:rFonts w:ascii="Times New Roman" w:hAnsi="Times New Roman" w:cs="Times New Roman"/>
          <w:color w:val="000000"/>
          <w:sz w:val="24"/>
        </w:rPr>
        <w:t>/min</w:t>
      </w:r>
      <w:r w:rsidRPr="00896684">
        <w:rPr>
          <w:rFonts w:ascii="Times New Roman" w:hAnsi="Times New Roman" w:cs="Times New Roman"/>
          <w:color w:val="000000"/>
          <w:sz w:val="24"/>
        </w:rPr>
        <w:t>；流速误差：</w:t>
      </w:r>
      <w:r w:rsidRPr="00896684">
        <w:rPr>
          <w:rFonts w:ascii="Times New Roman" w:hAnsi="Times New Roman" w:cs="Times New Roman"/>
          <w:color w:val="000000"/>
          <w:sz w:val="24"/>
        </w:rPr>
        <w:t>±1.0%</w:t>
      </w:r>
      <w:r w:rsidRPr="00896684">
        <w:rPr>
          <w:rFonts w:ascii="Times New Roman" w:hAnsi="Times New Roman" w:cs="Times New Roman"/>
          <w:color w:val="000000"/>
          <w:sz w:val="24"/>
        </w:rPr>
        <w:t>。</w:t>
      </w:r>
    </w:p>
    <w:p w:rsidR="00896684" w:rsidRPr="00896684" w:rsidRDefault="00896684" w:rsidP="00896684">
      <w:pPr>
        <w:spacing w:line="360" w:lineRule="auto"/>
        <w:ind w:firstLineChars="100" w:firstLine="240"/>
        <w:rPr>
          <w:rFonts w:ascii="Times New Roman" w:eastAsia="宋体" w:hAnsi="Times New Roman" w:cs="Times New Roman"/>
          <w:color w:val="000000"/>
          <w:sz w:val="24"/>
        </w:rPr>
      </w:pPr>
      <w:r w:rsidRPr="00896684">
        <w:rPr>
          <w:rFonts w:ascii="Times New Roman" w:hAnsi="Times New Roman" w:cs="Times New Roman"/>
          <w:color w:val="000000"/>
          <w:sz w:val="24"/>
        </w:rPr>
        <w:t>★</w:t>
      </w:r>
      <w:r w:rsidRPr="00896684">
        <w:rPr>
          <w:rFonts w:ascii="Times New Roman" w:eastAsia="宋体" w:hAnsi="Times New Roman" w:cs="Times New Roman"/>
          <w:color w:val="000000"/>
          <w:sz w:val="24"/>
        </w:rPr>
        <w:t xml:space="preserve">2.7 </w:t>
      </w:r>
      <w:r w:rsidRPr="00896684">
        <w:rPr>
          <w:rFonts w:ascii="Times New Roman" w:eastAsia="宋体" w:hAnsi="Times New Roman" w:cs="Times New Roman"/>
          <w:color w:val="000000"/>
          <w:sz w:val="24"/>
        </w:rPr>
        <w:t>上样方式：采用精密计量泵正压连续无间断上样，实现样品连续无间断过柱（即</w:t>
      </w:r>
      <w:r w:rsidRPr="00896684">
        <w:rPr>
          <w:rFonts w:ascii="Times New Roman" w:eastAsia="宋体" w:hAnsi="Times New Roman" w:cs="Times New Roman"/>
          <w:color w:val="000000"/>
          <w:sz w:val="24"/>
        </w:rPr>
        <w:t>1000m</w:t>
      </w:r>
      <w:r w:rsidRPr="00896684">
        <w:rPr>
          <w:rFonts w:ascii="Times New Roman" w:eastAsia="宋体" w:hAnsi="Times New Roman" w:cs="Times New Roman" w:hint="eastAsia"/>
          <w:color w:val="000000"/>
          <w:sz w:val="24"/>
          <w:lang w:eastAsia="zh-CN"/>
        </w:rPr>
        <w:t>L</w:t>
      </w:r>
      <w:r w:rsidRPr="00896684">
        <w:rPr>
          <w:rFonts w:ascii="Times New Roman" w:eastAsia="宋体" w:hAnsi="Times New Roman" w:cs="Times New Roman"/>
          <w:color w:val="000000"/>
          <w:sz w:val="24"/>
        </w:rPr>
        <w:t>水样，在</w:t>
      </w:r>
      <w:r w:rsidRPr="00896684">
        <w:rPr>
          <w:rFonts w:ascii="Times New Roman" w:eastAsia="宋体" w:hAnsi="Times New Roman" w:cs="Times New Roman"/>
          <w:color w:val="000000"/>
          <w:sz w:val="24"/>
        </w:rPr>
        <w:t>10m</w:t>
      </w:r>
      <w:r w:rsidRPr="00896684">
        <w:rPr>
          <w:rFonts w:ascii="Times New Roman" w:eastAsia="宋体" w:hAnsi="Times New Roman" w:cs="Times New Roman" w:hint="eastAsia"/>
          <w:color w:val="000000"/>
          <w:sz w:val="24"/>
          <w:lang w:eastAsia="zh-CN"/>
        </w:rPr>
        <w:t>L</w:t>
      </w:r>
      <w:r w:rsidRPr="00896684">
        <w:rPr>
          <w:rFonts w:ascii="Times New Roman" w:eastAsia="宋体" w:hAnsi="Times New Roman" w:cs="Times New Roman"/>
          <w:color w:val="000000"/>
          <w:sz w:val="24"/>
        </w:rPr>
        <w:t>/min</w:t>
      </w:r>
      <w:r w:rsidRPr="00896684">
        <w:rPr>
          <w:rFonts w:ascii="Times New Roman" w:eastAsia="宋体" w:hAnsi="Times New Roman" w:cs="Times New Roman"/>
          <w:color w:val="000000"/>
          <w:sz w:val="24"/>
        </w:rPr>
        <w:t>的流速下，</w:t>
      </w:r>
      <w:r w:rsidRPr="00896684">
        <w:rPr>
          <w:rFonts w:ascii="Times New Roman" w:eastAsia="宋体" w:hAnsi="Times New Roman" w:cs="Times New Roman"/>
          <w:color w:val="000000"/>
          <w:sz w:val="24"/>
        </w:rPr>
        <w:t>100</w:t>
      </w:r>
      <w:r w:rsidRPr="00896684">
        <w:rPr>
          <w:rFonts w:ascii="Times New Roman" w:eastAsia="宋体" w:hAnsi="Times New Roman" w:cs="Times New Roman"/>
          <w:color w:val="000000"/>
          <w:sz w:val="24"/>
        </w:rPr>
        <w:t>分钟能完成水样全部过柱）</w:t>
      </w:r>
      <w:r w:rsidRPr="00896684">
        <w:rPr>
          <w:rFonts w:ascii="Times New Roman" w:eastAsia="宋体" w:hAnsi="Times New Roman" w:cs="Times New Roman" w:hint="eastAsia"/>
          <w:color w:val="000000"/>
          <w:sz w:val="24"/>
          <w:lang w:eastAsia="zh-CN"/>
        </w:rPr>
        <w:t>，</w:t>
      </w:r>
      <w:r w:rsidRPr="00896684">
        <w:rPr>
          <w:rFonts w:ascii="Times New Roman" w:eastAsia="宋体" w:hAnsi="Times New Roman" w:cs="Times New Roman"/>
          <w:color w:val="000000"/>
          <w:sz w:val="24"/>
        </w:rPr>
        <w:t>上样时间短</w:t>
      </w:r>
      <w:r w:rsidRPr="00896684">
        <w:rPr>
          <w:rFonts w:ascii="Times New Roman" w:eastAsia="宋体" w:hAnsi="Times New Roman" w:cs="Times New Roman"/>
          <w:color w:val="000000"/>
          <w:sz w:val="24"/>
        </w:rPr>
        <w:t>,</w:t>
      </w:r>
      <w:r w:rsidRPr="00896684">
        <w:rPr>
          <w:rFonts w:ascii="Times New Roman" w:eastAsia="宋体" w:hAnsi="Times New Roman" w:cs="Times New Roman"/>
          <w:color w:val="000000"/>
          <w:sz w:val="24"/>
        </w:rPr>
        <w:t>且所有通道并列移取。</w:t>
      </w:r>
      <w:r w:rsidRPr="00896684">
        <w:rPr>
          <w:rFonts w:ascii="Times New Roman" w:eastAsia="宋体" w:hAnsi="Times New Roman" w:cs="Times New Roman"/>
          <w:color w:val="000000"/>
          <w:sz w:val="24"/>
        </w:rPr>
        <w:t>(</w:t>
      </w:r>
      <w:r w:rsidRPr="00896684">
        <w:rPr>
          <w:rFonts w:ascii="Times New Roman" w:eastAsia="宋体" w:hAnsi="Times New Roman" w:cs="Times New Roman"/>
          <w:color w:val="000000"/>
          <w:sz w:val="24"/>
        </w:rPr>
        <w:t>请提供计量泵图片证明</w:t>
      </w:r>
      <w:r w:rsidRPr="00896684">
        <w:rPr>
          <w:rFonts w:ascii="Times New Roman" w:eastAsia="宋体" w:hAnsi="Times New Roman" w:cs="Times New Roman"/>
          <w:color w:val="000000"/>
          <w:sz w:val="24"/>
        </w:rPr>
        <w:t>)</w:t>
      </w:r>
      <w:r w:rsidRPr="00896684">
        <w:rPr>
          <w:rFonts w:ascii="Times New Roman" w:eastAsia="宋体" w:hAnsi="Times New Roman" w:cs="Times New Roman"/>
          <w:color w:val="000000"/>
          <w:sz w:val="24"/>
        </w:rPr>
        <w:t>。</w:t>
      </w:r>
    </w:p>
    <w:p w:rsidR="00896684" w:rsidRPr="00896684" w:rsidRDefault="00896684" w:rsidP="00896684">
      <w:pPr>
        <w:spacing w:line="360" w:lineRule="auto"/>
        <w:ind w:firstLineChars="100" w:firstLine="240"/>
        <w:rPr>
          <w:rFonts w:ascii="Times New Roman" w:hAnsi="Times New Roman" w:cs="Times New Roman"/>
          <w:color w:val="000000"/>
          <w:sz w:val="24"/>
        </w:rPr>
      </w:pPr>
      <w:r w:rsidRPr="00896684">
        <w:rPr>
          <w:rFonts w:ascii="Times New Roman" w:eastAsia="宋体" w:hAnsi="Times New Roman" w:cs="Times New Roman"/>
          <w:color w:val="000000"/>
          <w:sz w:val="24"/>
        </w:rPr>
        <w:t xml:space="preserve">2.8 </w:t>
      </w:r>
      <w:r w:rsidRPr="00896684">
        <w:rPr>
          <w:rFonts w:ascii="Times New Roman" w:eastAsia="宋体" w:hAnsi="Times New Roman" w:cs="Times New Roman"/>
          <w:color w:val="000000"/>
          <w:sz w:val="24"/>
        </w:rPr>
        <w:t>每个通道都对应有独立的溶剂计量泵</w:t>
      </w:r>
      <w:r w:rsidRPr="00896684">
        <w:rPr>
          <w:rFonts w:ascii="Times New Roman" w:eastAsia="宋体" w:hAnsi="Times New Roman" w:cs="Times New Roman"/>
          <w:color w:val="000000"/>
          <w:sz w:val="24"/>
          <w:lang w:eastAsia="zh-CN"/>
        </w:rPr>
        <w:t>，</w:t>
      </w:r>
      <w:r w:rsidRPr="00896684">
        <w:rPr>
          <w:rFonts w:ascii="Times New Roman" w:eastAsia="宋体" w:hAnsi="Times New Roman" w:cs="Times New Roman"/>
          <w:color w:val="000000"/>
          <w:sz w:val="24"/>
        </w:rPr>
        <w:t>任何体积都是</w:t>
      </w:r>
      <w:r w:rsidRPr="00896684">
        <w:rPr>
          <w:rFonts w:ascii="Times New Roman" w:hAnsi="Times New Roman" w:cs="Times New Roman"/>
          <w:color w:val="000000"/>
          <w:sz w:val="24"/>
        </w:rPr>
        <w:t>无间断注入到固相萃取柱中；溶剂数量：</w:t>
      </w:r>
      <w:r w:rsidRPr="00896684">
        <w:rPr>
          <w:rFonts w:ascii="Times New Roman" w:hAnsi="Times New Roman" w:cs="Times New Roman" w:hint="eastAsia"/>
          <w:color w:val="000000"/>
          <w:sz w:val="24"/>
          <w:lang w:eastAsia="zh-CN"/>
        </w:rPr>
        <w:t>不少于</w:t>
      </w:r>
      <w:r w:rsidRPr="00896684">
        <w:rPr>
          <w:rFonts w:ascii="Times New Roman" w:hAnsi="Times New Roman" w:cs="Times New Roman"/>
          <w:color w:val="000000"/>
          <w:sz w:val="24"/>
        </w:rPr>
        <w:t>6</w:t>
      </w:r>
      <w:r w:rsidRPr="00896684">
        <w:rPr>
          <w:rFonts w:ascii="Times New Roman" w:hAnsi="Times New Roman" w:cs="Times New Roman"/>
          <w:color w:val="000000"/>
          <w:sz w:val="24"/>
        </w:rPr>
        <w:t>种，任何用于</w:t>
      </w:r>
      <w:r w:rsidRPr="00896684">
        <w:rPr>
          <w:rFonts w:ascii="Times New Roman" w:hAnsi="Times New Roman" w:cs="Times New Roman"/>
          <w:color w:val="000000"/>
          <w:sz w:val="24"/>
        </w:rPr>
        <w:t>HPLC</w:t>
      </w:r>
      <w:r w:rsidRPr="00896684">
        <w:rPr>
          <w:rFonts w:ascii="Times New Roman" w:hAnsi="Times New Roman" w:cs="Times New Roman"/>
          <w:color w:val="000000"/>
          <w:sz w:val="24"/>
        </w:rPr>
        <w:t>级溶剂都可以使用，包括丙酮。</w:t>
      </w:r>
    </w:p>
    <w:p w:rsidR="00896684" w:rsidRPr="00896684" w:rsidRDefault="00896684" w:rsidP="00896684">
      <w:pPr>
        <w:spacing w:line="360" w:lineRule="auto"/>
        <w:ind w:firstLineChars="100" w:firstLine="240"/>
        <w:rPr>
          <w:rFonts w:ascii="Times New Roman" w:hAnsi="Times New Roman" w:cs="Times New Roman"/>
          <w:color w:val="000000"/>
          <w:sz w:val="24"/>
        </w:rPr>
      </w:pPr>
      <w:r w:rsidRPr="00896684">
        <w:rPr>
          <w:rFonts w:ascii="Times New Roman" w:hAnsi="Times New Roman" w:cs="Times New Roman"/>
          <w:snapToGrid w:val="0"/>
          <w:color w:val="000000"/>
          <w:sz w:val="24"/>
          <w:szCs w:val="24"/>
        </w:rPr>
        <w:t>▲</w:t>
      </w:r>
      <w:r w:rsidRPr="00896684">
        <w:rPr>
          <w:rFonts w:ascii="Times New Roman" w:hAnsi="Times New Roman" w:cs="Times New Roman"/>
          <w:color w:val="000000"/>
          <w:sz w:val="24"/>
        </w:rPr>
        <w:t xml:space="preserve">2.9 </w:t>
      </w:r>
      <w:r w:rsidRPr="00896684">
        <w:rPr>
          <w:rFonts w:ascii="Times New Roman" w:hAnsi="Times New Roman" w:cs="Times New Roman"/>
          <w:color w:val="000000"/>
          <w:sz w:val="24"/>
        </w:rPr>
        <w:t>固相萃取柱和膜干燥方式：氮气吹扫与真空泵吸引相结合方式。（验收时需要实验验证）。</w:t>
      </w:r>
    </w:p>
    <w:p w:rsidR="00896684" w:rsidRPr="00896684" w:rsidRDefault="00896684" w:rsidP="00896684">
      <w:pPr>
        <w:spacing w:line="360" w:lineRule="auto"/>
        <w:ind w:firstLineChars="100" w:firstLine="240"/>
        <w:rPr>
          <w:rFonts w:ascii="Times New Roman" w:hAnsi="Times New Roman" w:cs="Times New Roman"/>
          <w:color w:val="000000"/>
          <w:sz w:val="24"/>
        </w:rPr>
      </w:pPr>
      <w:r w:rsidRPr="00896684">
        <w:rPr>
          <w:rFonts w:ascii="Times New Roman" w:hAnsi="Times New Roman" w:cs="Times New Roman"/>
          <w:color w:val="000000"/>
          <w:sz w:val="24"/>
        </w:rPr>
        <w:t>2.10</w:t>
      </w:r>
      <w:r w:rsidRPr="00896684">
        <w:rPr>
          <w:rFonts w:ascii="Times New Roman" w:hAnsi="Times New Roman" w:cs="Times New Roman"/>
          <w:color w:val="000000"/>
          <w:sz w:val="24"/>
        </w:rPr>
        <w:t>溶剂浸泡洗脱功能：洗脱溶剂按少量多次注入固相萃取柱。每次注入洗脱溶剂时</w:t>
      </w:r>
      <w:r w:rsidRPr="00896684">
        <w:rPr>
          <w:rFonts w:ascii="Times New Roman" w:hAnsi="Times New Roman" w:cs="Times New Roman"/>
          <w:color w:val="000000"/>
          <w:sz w:val="24"/>
        </w:rPr>
        <w:t xml:space="preserve">, </w:t>
      </w:r>
      <w:r w:rsidRPr="00896684">
        <w:rPr>
          <w:rFonts w:ascii="Times New Roman" w:hAnsi="Times New Roman" w:cs="Times New Roman"/>
          <w:color w:val="000000"/>
          <w:sz w:val="24"/>
        </w:rPr>
        <w:t>溶剂能按照软件设定的时间和体积静止在填料中不会掉下来，让溶剂和填料充分交换，提高回收率和重现性。</w:t>
      </w:r>
    </w:p>
    <w:p w:rsidR="00896684" w:rsidRPr="00896684" w:rsidRDefault="00896684" w:rsidP="00896684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  <w:sz w:val="24"/>
        </w:rPr>
      </w:pPr>
      <w:r w:rsidRPr="00896684">
        <w:rPr>
          <w:rFonts w:ascii="Times New Roman" w:hAnsi="Times New Roman" w:cs="Times New Roman"/>
          <w:color w:val="000000"/>
          <w:sz w:val="24"/>
        </w:rPr>
        <w:lastRenderedPageBreak/>
        <w:t>2.11</w:t>
      </w:r>
      <w:r w:rsidRPr="00896684">
        <w:rPr>
          <w:rFonts w:ascii="Times New Roman" w:hAnsi="Times New Roman" w:cs="Times New Roman"/>
          <w:color w:val="000000"/>
          <w:sz w:val="24"/>
        </w:rPr>
        <w:t>有专门放置无水硫酸钠柱的端口，洗脱液须是在机械压力下通过无水硫酸钠小柱，且能用氮气将无水硫酸钠小柱中</w:t>
      </w:r>
      <w:r w:rsidRPr="00896684">
        <w:rPr>
          <w:rFonts w:ascii="Times New Roman" w:hAnsi="Times New Roman" w:cs="Times New Roman"/>
          <w:color w:val="000000"/>
          <w:sz w:val="24"/>
          <w:lang w:eastAsia="zh-CN"/>
        </w:rPr>
        <w:t>的</w:t>
      </w:r>
      <w:r w:rsidRPr="00896684">
        <w:rPr>
          <w:rFonts w:ascii="Times New Roman" w:hAnsi="Times New Roman" w:cs="Times New Roman"/>
          <w:color w:val="000000"/>
          <w:sz w:val="24"/>
        </w:rPr>
        <w:t>溶剂吹脱，保证柱中无溶剂残留。</w:t>
      </w:r>
    </w:p>
    <w:p w:rsidR="00896684" w:rsidRPr="00896684" w:rsidRDefault="00896684" w:rsidP="00896684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  <w:sz w:val="24"/>
        </w:rPr>
      </w:pPr>
      <w:r w:rsidRPr="00896684">
        <w:rPr>
          <w:rFonts w:ascii="Times New Roman" w:hAnsi="Times New Roman" w:cs="Times New Roman"/>
          <w:color w:val="000000"/>
          <w:sz w:val="24"/>
        </w:rPr>
        <w:t>2.12</w:t>
      </w:r>
      <w:r w:rsidRPr="00896684">
        <w:rPr>
          <w:rFonts w:ascii="Times New Roman" w:hAnsi="Times New Roman" w:cs="Times New Roman"/>
          <w:color w:val="000000"/>
          <w:sz w:val="24"/>
        </w:rPr>
        <w:t>洗脱液流</w:t>
      </w:r>
      <w:r w:rsidRPr="00896684">
        <w:rPr>
          <w:rFonts w:ascii="Times New Roman" w:hAnsi="Times New Roman" w:cs="Times New Roman"/>
          <w:color w:val="000000"/>
          <w:sz w:val="24"/>
          <w:lang w:eastAsia="zh-CN"/>
        </w:rPr>
        <w:t>经</w:t>
      </w:r>
      <w:r w:rsidRPr="00896684">
        <w:rPr>
          <w:rFonts w:ascii="Times New Roman" w:hAnsi="Times New Roman" w:cs="Times New Roman"/>
          <w:color w:val="000000"/>
          <w:sz w:val="24"/>
        </w:rPr>
        <w:t>要求不使用无水硫酸钠柱脱水时，洗脱液从固相萃取柱末端直接滴入收集管；在使用无水硫酸钠柱脱水时，有专门放置无水硫酸钠柱的端口，固相萃取柱末端自动插入到无水硫酸钠柱上端，实现密封对接，洗脱液从无水硫酸钠柱末端直接滴入收集管，洗脱液的整个流</w:t>
      </w:r>
      <w:r w:rsidRPr="00896684">
        <w:rPr>
          <w:rFonts w:ascii="Times New Roman" w:hAnsi="Times New Roman" w:cs="Times New Roman"/>
          <w:color w:val="000000"/>
          <w:sz w:val="24"/>
          <w:lang w:eastAsia="zh-CN"/>
        </w:rPr>
        <w:t>经</w:t>
      </w:r>
      <w:r w:rsidRPr="00896684">
        <w:rPr>
          <w:rFonts w:ascii="Times New Roman" w:hAnsi="Times New Roman" w:cs="Times New Roman"/>
          <w:color w:val="000000"/>
          <w:sz w:val="24"/>
        </w:rPr>
        <w:t>不经过任何切换阀和连接管路，减少死体积，避免交叉污染和目标物的损失。</w:t>
      </w:r>
    </w:p>
    <w:p w:rsidR="00896684" w:rsidRPr="00896684" w:rsidRDefault="00896684" w:rsidP="00896684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  <w:sz w:val="24"/>
        </w:rPr>
      </w:pPr>
      <w:r w:rsidRPr="00896684">
        <w:rPr>
          <w:rFonts w:ascii="Times New Roman" w:hAnsi="Times New Roman" w:cs="Times New Roman"/>
          <w:color w:val="000000"/>
          <w:sz w:val="24"/>
        </w:rPr>
        <w:t xml:space="preserve">2.13 </w:t>
      </w:r>
      <w:r w:rsidRPr="00896684">
        <w:rPr>
          <w:rFonts w:ascii="Times New Roman" w:hAnsi="Times New Roman" w:cs="Times New Roman"/>
          <w:color w:val="000000"/>
          <w:sz w:val="24"/>
          <w:lang w:eastAsia="zh-CN"/>
        </w:rPr>
        <w:t>单个样品需</w:t>
      </w:r>
      <w:r w:rsidRPr="00896684">
        <w:rPr>
          <w:rFonts w:ascii="Times New Roman" w:hAnsi="Times New Roman" w:cs="Times New Roman"/>
          <w:color w:val="000000"/>
          <w:sz w:val="24"/>
        </w:rPr>
        <w:t>具有两</w:t>
      </w:r>
      <w:r w:rsidRPr="00896684">
        <w:rPr>
          <w:rFonts w:ascii="Times New Roman" w:hAnsi="Times New Roman" w:cs="Times New Roman"/>
          <w:color w:val="000000"/>
          <w:sz w:val="24"/>
          <w:lang w:eastAsia="zh-CN"/>
        </w:rPr>
        <w:t>个</w:t>
      </w:r>
      <w:r w:rsidRPr="00896684">
        <w:rPr>
          <w:rFonts w:ascii="Times New Roman" w:hAnsi="Times New Roman" w:cs="Times New Roman"/>
          <w:color w:val="000000"/>
          <w:sz w:val="24"/>
        </w:rPr>
        <w:t>或两</w:t>
      </w:r>
      <w:r w:rsidRPr="00896684">
        <w:rPr>
          <w:rFonts w:ascii="Times New Roman" w:hAnsi="Times New Roman" w:cs="Times New Roman"/>
          <w:color w:val="000000"/>
          <w:sz w:val="24"/>
          <w:lang w:eastAsia="zh-CN"/>
        </w:rPr>
        <w:t>个</w:t>
      </w:r>
      <w:r w:rsidRPr="00896684">
        <w:rPr>
          <w:rFonts w:ascii="Times New Roman" w:hAnsi="Times New Roman" w:cs="Times New Roman"/>
          <w:color w:val="000000"/>
          <w:sz w:val="24"/>
        </w:rPr>
        <w:t>以上可自动移动的收集管放置位置，仪器无需暂停就能实现分步洗脱。</w:t>
      </w:r>
    </w:p>
    <w:p w:rsidR="00896684" w:rsidRPr="00896684" w:rsidRDefault="00896684" w:rsidP="00896684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lang w:eastAsia="zh-CN"/>
        </w:rPr>
      </w:pPr>
      <w:r w:rsidRPr="00896684">
        <w:rPr>
          <w:rFonts w:ascii="Times New Roman" w:hAnsi="Times New Roman" w:cs="Times New Roman"/>
          <w:color w:val="000000"/>
          <w:sz w:val="24"/>
        </w:rPr>
        <w:t xml:space="preserve">2.14 </w:t>
      </w:r>
      <w:r w:rsidRPr="00896684">
        <w:rPr>
          <w:rFonts w:ascii="Times New Roman" w:hAnsi="Times New Roman" w:cs="Times New Roman"/>
          <w:color w:val="000000"/>
          <w:sz w:val="24"/>
        </w:rPr>
        <w:t>洗脱液在线浓缩方式：加热</w:t>
      </w:r>
      <w:r w:rsidRPr="00896684">
        <w:rPr>
          <w:rFonts w:ascii="Times New Roman" w:hAnsi="Times New Roman" w:cs="Times New Roman"/>
          <w:color w:val="000000"/>
          <w:sz w:val="24"/>
        </w:rPr>
        <w:t>+</w:t>
      </w:r>
      <w:r w:rsidRPr="00896684">
        <w:rPr>
          <w:rFonts w:ascii="Times New Roman" w:hAnsi="Times New Roman" w:cs="Times New Roman"/>
          <w:color w:val="000000"/>
          <w:sz w:val="24"/>
        </w:rPr>
        <w:t>斜吹式涡旋氮气流吹扫相结合</w:t>
      </w:r>
      <w:r w:rsidRPr="00896684">
        <w:rPr>
          <w:rFonts w:ascii="Times New Roman" w:hAnsi="Times New Roman" w:cs="Times New Roman"/>
          <w:color w:val="000000"/>
          <w:sz w:val="24"/>
          <w:lang w:eastAsia="zh-CN"/>
        </w:rPr>
        <w:t>，</w:t>
      </w:r>
      <w:r w:rsidRPr="00896684">
        <w:rPr>
          <w:rFonts w:ascii="Times New Roman" w:hAnsi="Times New Roman" w:cs="Times New Roman"/>
          <w:color w:val="000000"/>
          <w:sz w:val="24"/>
        </w:rPr>
        <w:t>浓缩温度：</w:t>
      </w:r>
      <w:r w:rsidRPr="00896684">
        <w:rPr>
          <w:rFonts w:ascii="Times New Roman" w:hAnsi="Times New Roman" w:cs="Times New Roman"/>
          <w:color w:val="000000"/>
          <w:sz w:val="24"/>
        </w:rPr>
        <w:t>30</w:t>
      </w:r>
      <w:r w:rsidRPr="00896684">
        <w:rPr>
          <w:rFonts w:ascii="Times New Roman" w:hAnsi="Times New Roman" w:cs="Times New Roman"/>
          <w:color w:val="000000"/>
          <w:sz w:val="24"/>
        </w:rPr>
        <w:t>～</w:t>
      </w:r>
      <w:r w:rsidRPr="00896684">
        <w:rPr>
          <w:rFonts w:ascii="Times New Roman" w:hAnsi="Times New Roman" w:cs="Times New Roman"/>
          <w:color w:val="000000"/>
          <w:sz w:val="24"/>
        </w:rPr>
        <w:t>60℃</w:t>
      </w:r>
      <w:r w:rsidRPr="00896684">
        <w:rPr>
          <w:rFonts w:ascii="Times New Roman" w:hAnsi="Times New Roman" w:cs="Times New Roman"/>
          <w:color w:val="000000"/>
          <w:sz w:val="24"/>
          <w:lang w:eastAsia="zh-CN"/>
        </w:rPr>
        <w:t>。</w:t>
      </w:r>
    </w:p>
    <w:p w:rsidR="00896684" w:rsidRPr="00896684" w:rsidRDefault="00896684" w:rsidP="00896684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  <w:sz w:val="24"/>
        </w:rPr>
      </w:pPr>
      <w:r w:rsidRPr="00896684">
        <w:rPr>
          <w:rFonts w:ascii="Times New Roman" w:hAnsi="Times New Roman" w:cs="Times New Roman"/>
          <w:color w:val="000000"/>
          <w:sz w:val="24"/>
        </w:rPr>
        <w:t>2.15</w:t>
      </w:r>
      <w:r w:rsidRPr="00896684">
        <w:rPr>
          <w:rFonts w:ascii="Times New Roman" w:hAnsi="Times New Roman" w:cs="Times New Roman"/>
          <w:color w:val="000000"/>
          <w:sz w:val="24"/>
          <w:lang w:eastAsia="zh-CN"/>
        </w:rPr>
        <w:t>浓缩用的氮气嘴可以根据洗脱液体积多少调节成不同的吹扫角度，而不是固定一个角度吹扫，以便提高浓缩效率。</w:t>
      </w:r>
      <w:r w:rsidRPr="00896684">
        <w:rPr>
          <w:rFonts w:ascii="Times New Roman" w:hAnsi="Times New Roman" w:cs="Times New Roman"/>
          <w:color w:val="000000"/>
          <w:sz w:val="24"/>
        </w:rPr>
        <w:t>可视化窗口，运行过程中可随时看到整根浓缩管和液面的情况。</w:t>
      </w:r>
    </w:p>
    <w:p w:rsidR="00896684" w:rsidRPr="00896684" w:rsidRDefault="00896684" w:rsidP="00896684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lang w:eastAsia="zh-CN"/>
        </w:rPr>
      </w:pPr>
      <w:r w:rsidRPr="00896684">
        <w:rPr>
          <w:rFonts w:ascii="Times New Roman" w:hAnsi="Times New Roman" w:cs="Times New Roman"/>
          <w:snapToGrid w:val="0"/>
          <w:color w:val="000000"/>
          <w:sz w:val="24"/>
          <w:szCs w:val="24"/>
        </w:rPr>
        <w:t>▲</w:t>
      </w:r>
      <w:r w:rsidRPr="00896684">
        <w:rPr>
          <w:rFonts w:ascii="Times New Roman" w:hAnsi="Times New Roman" w:cs="Times New Roman"/>
          <w:color w:val="000000"/>
          <w:sz w:val="24"/>
        </w:rPr>
        <w:t>2.16</w:t>
      </w:r>
      <w:r w:rsidRPr="00896684">
        <w:rPr>
          <w:rFonts w:ascii="Times New Roman" w:hAnsi="Times New Roman" w:cs="Times New Roman"/>
          <w:color w:val="000000"/>
          <w:sz w:val="24"/>
        </w:rPr>
        <w:t>配置在线置换溶剂系统：即洗脱液预浓缩后可自动添加其他溶剂继续浓缩功能，整个过程无需人工干预。</w:t>
      </w:r>
      <w:r w:rsidRPr="00896684">
        <w:rPr>
          <w:rFonts w:ascii="Times New Roman" w:hAnsi="Times New Roman" w:cs="Times New Roman"/>
          <w:color w:val="000000"/>
          <w:sz w:val="24"/>
          <w:lang w:eastAsia="zh-CN"/>
        </w:rPr>
        <w:t>（请提供</w:t>
      </w:r>
      <w:r w:rsidRPr="00896684">
        <w:rPr>
          <w:rFonts w:ascii="Times New Roman" w:hAnsi="Times New Roman" w:cs="Times New Roman"/>
          <w:color w:val="000000"/>
          <w:sz w:val="24"/>
        </w:rPr>
        <w:t>置换溶剂</w:t>
      </w:r>
      <w:r w:rsidRPr="00896684">
        <w:rPr>
          <w:rFonts w:ascii="Times New Roman" w:hAnsi="Times New Roman" w:cs="Times New Roman"/>
          <w:color w:val="000000"/>
          <w:sz w:val="24"/>
          <w:lang w:eastAsia="zh-CN"/>
        </w:rPr>
        <w:t>功能软件界面图）</w:t>
      </w:r>
    </w:p>
    <w:p w:rsidR="00896684" w:rsidRPr="00896684" w:rsidRDefault="00896684" w:rsidP="00896684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  <w:sz w:val="24"/>
        </w:rPr>
      </w:pPr>
      <w:r w:rsidRPr="00896684">
        <w:rPr>
          <w:rFonts w:ascii="Times New Roman" w:hAnsi="Times New Roman" w:cs="Times New Roman"/>
          <w:color w:val="000000"/>
          <w:sz w:val="24"/>
        </w:rPr>
        <w:t>2.17</w:t>
      </w:r>
      <w:r w:rsidRPr="00896684">
        <w:rPr>
          <w:rFonts w:ascii="Times New Roman" w:hAnsi="Times New Roman" w:cs="Times New Roman"/>
          <w:color w:val="000000"/>
          <w:sz w:val="24"/>
        </w:rPr>
        <w:t>收集管需有带刻度，方便定容；</w:t>
      </w:r>
      <w:r w:rsidRPr="00896684">
        <w:rPr>
          <w:rFonts w:ascii="Times New Roman" w:hAnsi="Times New Roman" w:cs="Times New Roman"/>
          <w:color w:val="000000"/>
          <w:sz w:val="24"/>
        </w:rPr>
        <w:t xml:space="preserve"> </w:t>
      </w:r>
      <w:r w:rsidRPr="00896684">
        <w:rPr>
          <w:rFonts w:ascii="Times New Roman" w:hAnsi="Times New Roman" w:cs="Times New Roman"/>
          <w:color w:val="000000"/>
          <w:sz w:val="24"/>
        </w:rPr>
        <w:t>收集管上端有缩口（即上端口要比管身小），防止浓缩时飞溅，提高回收率；收集管需磨口并带盖，浓缩完可用盖密封保存，防止再挥发。</w:t>
      </w:r>
    </w:p>
    <w:p w:rsidR="00896684" w:rsidRPr="00896684" w:rsidRDefault="00896684" w:rsidP="00896684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  <w:sz w:val="24"/>
        </w:rPr>
      </w:pPr>
      <w:r w:rsidRPr="00896684">
        <w:rPr>
          <w:rFonts w:ascii="Times New Roman" w:hAnsi="Times New Roman" w:cs="Times New Roman"/>
          <w:color w:val="000000"/>
          <w:sz w:val="24"/>
        </w:rPr>
        <w:t>2.1</w:t>
      </w:r>
      <w:r w:rsidRPr="00896684">
        <w:rPr>
          <w:rFonts w:ascii="Times New Roman" w:hAnsi="Times New Roman" w:cs="Times New Roman"/>
          <w:color w:val="000000"/>
          <w:sz w:val="24"/>
          <w:lang w:eastAsia="zh-CN"/>
        </w:rPr>
        <w:t>8</w:t>
      </w:r>
      <w:r w:rsidRPr="00896684">
        <w:rPr>
          <w:rFonts w:ascii="Times New Roman" w:hAnsi="Times New Roman" w:cs="Times New Roman"/>
          <w:color w:val="000000"/>
          <w:sz w:val="24"/>
        </w:rPr>
        <w:t>样品管路可用甲醇、丙酮、乙酸乙酯、二氯甲烷等任何色谱</w:t>
      </w:r>
      <w:r w:rsidRPr="00896684">
        <w:rPr>
          <w:rFonts w:ascii="Times New Roman" w:hAnsi="Times New Roman" w:cs="Times New Roman"/>
          <w:color w:val="000000"/>
          <w:sz w:val="24"/>
          <w:lang w:eastAsia="zh-CN"/>
        </w:rPr>
        <w:t>纯</w:t>
      </w:r>
      <w:r w:rsidRPr="00896684">
        <w:rPr>
          <w:rFonts w:ascii="Times New Roman" w:hAnsi="Times New Roman" w:cs="Times New Roman"/>
          <w:color w:val="000000"/>
          <w:sz w:val="24"/>
        </w:rPr>
        <w:t>溶剂清洗。</w:t>
      </w:r>
    </w:p>
    <w:p w:rsidR="00896684" w:rsidRPr="00896684" w:rsidRDefault="00896684" w:rsidP="00896684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  <w:sz w:val="24"/>
        </w:rPr>
      </w:pPr>
      <w:r w:rsidRPr="00896684">
        <w:rPr>
          <w:rFonts w:ascii="Times New Roman" w:hAnsi="Times New Roman" w:cs="Times New Roman"/>
          <w:color w:val="000000"/>
          <w:sz w:val="24"/>
        </w:rPr>
        <w:t>2.</w:t>
      </w:r>
      <w:r w:rsidRPr="00896684">
        <w:rPr>
          <w:rFonts w:ascii="Times New Roman" w:hAnsi="Times New Roman" w:cs="Times New Roman"/>
          <w:color w:val="000000"/>
          <w:sz w:val="24"/>
          <w:lang w:eastAsia="zh-CN"/>
        </w:rPr>
        <w:t>19</w:t>
      </w:r>
      <w:r w:rsidRPr="00896684">
        <w:rPr>
          <w:rFonts w:ascii="Times New Roman" w:hAnsi="Times New Roman" w:cs="Times New Roman"/>
          <w:color w:val="000000"/>
          <w:sz w:val="24"/>
        </w:rPr>
        <w:t>废液：废液需是自由滴落</w:t>
      </w:r>
      <w:r w:rsidRPr="00896684">
        <w:rPr>
          <w:rFonts w:ascii="Times New Roman" w:hAnsi="Times New Roman" w:cs="Times New Roman"/>
          <w:color w:val="000000"/>
          <w:sz w:val="24"/>
          <w:lang w:eastAsia="zh-CN"/>
        </w:rPr>
        <w:t>至接受装置后，自由流落至废液收集瓶，</w:t>
      </w:r>
      <w:r w:rsidRPr="00896684">
        <w:rPr>
          <w:rFonts w:ascii="Times New Roman" w:hAnsi="Times New Roman" w:cs="Times New Roman"/>
          <w:color w:val="000000"/>
          <w:sz w:val="24"/>
        </w:rPr>
        <w:t>无需泵移取，</w:t>
      </w:r>
      <w:r w:rsidRPr="00896684">
        <w:rPr>
          <w:rFonts w:ascii="Times New Roman" w:hAnsi="Times New Roman" w:cs="Times New Roman"/>
          <w:color w:val="000000"/>
          <w:sz w:val="24"/>
          <w:lang w:eastAsia="zh-CN"/>
        </w:rPr>
        <w:t>避免由于泵故障导致废液排放不干净和增加维修成本。</w:t>
      </w:r>
      <w:r w:rsidRPr="00896684">
        <w:rPr>
          <w:rFonts w:ascii="Times New Roman" w:hAnsi="Times New Roman" w:cs="Times New Roman"/>
          <w:color w:val="000000"/>
          <w:sz w:val="24"/>
        </w:rPr>
        <w:t>且废水样、有机溶剂能分开收集。</w:t>
      </w:r>
    </w:p>
    <w:p w:rsidR="00896684" w:rsidRPr="00896684" w:rsidRDefault="00896684" w:rsidP="00896684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  <w:sz w:val="24"/>
        </w:rPr>
      </w:pPr>
      <w:r w:rsidRPr="00896684">
        <w:rPr>
          <w:rFonts w:ascii="Times New Roman" w:hAnsi="Times New Roman" w:cs="Times New Roman"/>
          <w:color w:val="000000"/>
          <w:sz w:val="24"/>
        </w:rPr>
        <w:lastRenderedPageBreak/>
        <w:t>2.2</w:t>
      </w:r>
      <w:r w:rsidRPr="00896684">
        <w:rPr>
          <w:rFonts w:ascii="Times New Roman" w:hAnsi="Times New Roman" w:cs="Times New Roman"/>
          <w:color w:val="000000"/>
          <w:sz w:val="24"/>
          <w:lang w:eastAsia="zh-CN"/>
        </w:rPr>
        <w:t>0</w:t>
      </w:r>
      <w:r w:rsidRPr="00896684">
        <w:rPr>
          <w:rFonts w:ascii="Times New Roman" w:hAnsi="Times New Roman" w:cs="Times New Roman"/>
          <w:color w:val="000000"/>
          <w:sz w:val="24"/>
        </w:rPr>
        <w:t>仪器采用主机上内嵌的触摸屏操作，可直接在触摸屏上编辑整个固相萃取方法，不靠外接电脑、外接平板或无线网的外部设备来传输或控制</w:t>
      </w:r>
      <w:r w:rsidRPr="00896684">
        <w:rPr>
          <w:rFonts w:ascii="Times New Roman" w:hAnsi="Times New Roman" w:cs="Times New Roman"/>
          <w:color w:val="000000"/>
          <w:sz w:val="24"/>
          <w:lang w:eastAsia="zh-CN"/>
        </w:rPr>
        <w:t>，</w:t>
      </w:r>
      <w:r w:rsidRPr="00896684">
        <w:rPr>
          <w:rFonts w:ascii="Times New Roman" w:hAnsi="Times New Roman" w:cs="Times New Roman"/>
          <w:color w:val="000000"/>
          <w:sz w:val="24"/>
        </w:rPr>
        <w:t>触摸屏</w:t>
      </w:r>
      <w:r w:rsidRPr="00896684">
        <w:rPr>
          <w:rFonts w:ascii="Times New Roman" w:hAnsi="Times New Roman" w:cs="Times New Roman"/>
          <w:color w:val="000000"/>
          <w:sz w:val="24"/>
          <w:lang w:eastAsia="zh-CN"/>
        </w:rPr>
        <w:t>可随中门角度移动，紧急情况可打开随时暂停</w:t>
      </w:r>
      <w:r w:rsidRPr="00896684">
        <w:rPr>
          <w:rFonts w:ascii="Times New Roman" w:hAnsi="Times New Roman" w:cs="Times New Roman"/>
          <w:color w:val="000000"/>
          <w:sz w:val="24"/>
        </w:rPr>
        <w:t>。</w:t>
      </w:r>
    </w:p>
    <w:p w:rsidR="00896684" w:rsidRPr="00896684" w:rsidRDefault="00896684" w:rsidP="00896684">
      <w:pPr>
        <w:spacing w:line="360" w:lineRule="auto"/>
        <w:ind w:firstLineChars="100" w:firstLine="240"/>
        <w:rPr>
          <w:rFonts w:ascii="Times New Roman" w:hAnsi="Times New Roman" w:cs="Times New Roman"/>
          <w:color w:val="000000"/>
          <w:sz w:val="24"/>
        </w:rPr>
      </w:pPr>
      <w:r w:rsidRPr="00896684">
        <w:rPr>
          <w:rFonts w:ascii="Times New Roman" w:hAnsi="Times New Roman" w:cs="Times New Roman"/>
          <w:snapToGrid w:val="0"/>
          <w:color w:val="000000"/>
          <w:sz w:val="24"/>
          <w:szCs w:val="24"/>
        </w:rPr>
        <w:t>▲</w:t>
      </w:r>
      <w:r w:rsidRPr="00896684">
        <w:rPr>
          <w:rFonts w:ascii="Times New Roman" w:hAnsi="Times New Roman" w:cs="Times New Roman"/>
          <w:color w:val="000000"/>
          <w:sz w:val="24"/>
        </w:rPr>
        <w:t>2.2</w:t>
      </w:r>
      <w:r w:rsidRPr="00896684">
        <w:rPr>
          <w:rFonts w:ascii="Times New Roman" w:hAnsi="Times New Roman" w:cs="Times New Roman"/>
          <w:color w:val="000000"/>
          <w:sz w:val="24"/>
          <w:lang w:eastAsia="zh-CN"/>
        </w:rPr>
        <w:t>1</w:t>
      </w:r>
      <w:r w:rsidRPr="00896684">
        <w:rPr>
          <w:rFonts w:ascii="Times New Roman" w:hAnsi="Times New Roman" w:cs="Times New Roman"/>
          <w:color w:val="000000"/>
          <w:sz w:val="24"/>
        </w:rPr>
        <w:t xml:space="preserve"> </w:t>
      </w:r>
      <w:r w:rsidRPr="00896684">
        <w:rPr>
          <w:rFonts w:ascii="Times New Roman" w:hAnsi="Times New Roman" w:cs="Times New Roman"/>
          <w:color w:val="000000"/>
          <w:sz w:val="24"/>
        </w:rPr>
        <w:t>有氮气压力红色报警功能以及氮气发生器联动功能，可控制氮气发生的开关，延长氮气发生器寿命，当实际氮气压力小于程序设定压力值时，仪器自动发出红色警报。</w:t>
      </w:r>
      <w:r w:rsidRPr="00896684">
        <w:rPr>
          <w:rFonts w:ascii="Times New Roman" w:hAnsi="Times New Roman" w:cs="Times New Roman"/>
          <w:color w:val="000000"/>
          <w:sz w:val="24"/>
          <w:lang w:eastAsia="zh-CN"/>
        </w:rPr>
        <w:t>（请提供</w:t>
      </w:r>
      <w:r w:rsidRPr="00896684">
        <w:rPr>
          <w:rFonts w:ascii="Times New Roman" w:hAnsi="Times New Roman" w:cs="Times New Roman"/>
          <w:color w:val="000000"/>
          <w:sz w:val="24"/>
        </w:rPr>
        <w:t>氮气压力红色报警功能</w:t>
      </w:r>
      <w:r w:rsidRPr="00896684">
        <w:rPr>
          <w:rFonts w:ascii="Times New Roman" w:hAnsi="Times New Roman" w:cs="Times New Roman"/>
          <w:color w:val="000000"/>
          <w:sz w:val="24"/>
          <w:lang w:eastAsia="zh-CN"/>
        </w:rPr>
        <w:t>软件界面图）</w:t>
      </w:r>
    </w:p>
    <w:p w:rsidR="00896684" w:rsidRPr="00896684" w:rsidRDefault="00896684" w:rsidP="00896684">
      <w:pPr>
        <w:spacing w:line="360" w:lineRule="auto"/>
        <w:ind w:firstLineChars="100" w:firstLine="240"/>
        <w:rPr>
          <w:rFonts w:ascii="Times New Roman" w:hAnsi="Times New Roman" w:cs="Times New Roman"/>
          <w:color w:val="000000"/>
          <w:sz w:val="24"/>
        </w:rPr>
      </w:pPr>
      <w:r w:rsidRPr="00896684">
        <w:rPr>
          <w:rFonts w:ascii="Times New Roman" w:hAnsi="Times New Roman" w:cs="Times New Roman"/>
          <w:color w:val="000000"/>
          <w:sz w:val="24"/>
        </w:rPr>
        <w:t>2.2</w:t>
      </w:r>
      <w:r w:rsidRPr="00896684">
        <w:rPr>
          <w:rFonts w:ascii="Times New Roman" w:hAnsi="Times New Roman" w:cs="Times New Roman"/>
          <w:color w:val="000000"/>
          <w:sz w:val="24"/>
          <w:lang w:eastAsia="zh-CN"/>
        </w:rPr>
        <w:t>2</w:t>
      </w:r>
      <w:r w:rsidRPr="00896684">
        <w:rPr>
          <w:rFonts w:ascii="Times New Roman" w:hAnsi="Times New Roman" w:cs="Times New Roman"/>
          <w:color w:val="000000"/>
          <w:sz w:val="24"/>
        </w:rPr>
        <w:t>有叠机功能：上一批洗脱液在浓缩时，仪器也可做下一批样品的活化、上样、淋洗等步骤。</w:t>
      </w:r>
    </w:p>
    <w:p w:rsidR="00896684" w:rsidRPr="00896684" w:rsidRDefault="00896684" w:rsidP="00896684">
      <w:pPr>
        <w:spacing w:line="360" w:lineRule="auto"/>
        <w:ind w:firstLineChars="100" w:firstLine="240"/>
        <w:rPr>
          <w:rFonts w:ascii="Times New Roman" w:hAnsi="Times New Roman" w:cs="Times New Roman"/>
          <w:color w:val="000000"/>
          <w:sz w:val="24"/>
        </w:rPr>
      </w:pPr>
      <w:r w:rsidRPr="00896684">
        <w:rPr>
          <w:rFonts w:ascii="Times New Roman" w:hAnsi="Times New Roman" w:cs="Times New Roman"/>
          <w:color w:val="000000"/>
          <w:sz w:val="24"/>
        </w:rPr>
        <w:t>2.2</w:t>
      </w:r>
      <w:r w:rsidRPr="00896684">
        <w:rPr>
          <w:rFonts w:ascii="Times New Roman" w:hAnsi="Times New Roman" w:cs="Times New Roman"/>
          <w:color w:val="000000"/>
          <w:sz w:val="24"/>
          <w:lang w:eastAsia="zh-CN"/>
        </w:rPr>
        <w:t>3</w:t>
      </w:r>
      <w:r w:rsidRPr="00896684">
        <w:rPr>
          <w:rFonts w:ascii="Times New Roman" w:hAnsi="Times New Roman" w:cs="Times New Roman"/>
          <w:color w:val="000000"/>
          <w:sz w:val="24"/>
        </w:rPr>
        <w:t xml:space="preserve"> </w:t>
      </w:r>
      <w:r w:rsidRPr="00896684">
        <w:rPr>
          <w:rFonts w:ascii="Times New Roman" w:hAnsi="Times New Roman" w:cs="Times New Roman"/>
          <w:color w:val="000000"/>
          <w:sz w:val="24"/>
        </w:rPr>
        <w:t>仪器断电或出现故障等中途突然中断实验时，会自动记录中断前实验步骤进行到哪一步，精确记录已经进了多少体积的溶剂或样品，重启仪器时能继续接着做之前未完成的实验，无需重头开始。</w:t>
      </w:r>
    </w:p>
    <w:p w:rsidR="00896684" w:rsidRPr="00896684" w:rsidRDefault="00896684" w:rsidP="00896684">
      <w:pPr>
        <w:spacing w:line="360" w:lineRule="auto"/>
        <w:ind w:firstLineChars="100" w:firstLine="240"/>
        <w:rPr>
          <w:rFonts w:ascii="Times New Roman" w:hAnsi="Times New Roman" w:cs="Times New Roman"/>
          <w:color w:val="000000"/>
          <w:sz w:val="24"/>
        </w:rPr>
      </w:pPr>
      <w:r w:rsidRPr="00896684">
        <w:rPr>
          <w:rFonts w:ascii="Times New Roman" w:hAnsi="Times New Roman" w:cs="Times New Roman"/>
          <w:color w:val="000000"/>
          <w:sz w:val="24"/>
        </w:rPr>
        <w:t>2.2</w:t>
      </w:r>
      <w:r w:rsidRPr="00896684">
        <w:rPr>
          <w:rFonts w:ascii="Times New Roman" w:hAnsi="Times New Roman" w:cs="Times New Roman"/>
          <w:color w:val="000000"/>
          <w:sz w:val="24"/>
          <w:lang w:eastAsia="zh-CN"/>
        </w:rPr>
        <w:t>4</w:t>
      </w:r>
      <w:r w:rsidRPr="00896684">
        <w:rPr>
          <w:rFonts w:ascii="Times New Roman" w:hAnsi="Times New Roman" w:cs="Times New Roman"/>
          <w:color w:val="000000"/>
          <w:sz w:val="24"/>
        </w:rPr>
        <w:t>有定时开机功能：仪器可在指定的时间自动开机。</w:t>
      </w:r>
    </w:p>
    <w:p w:rsidR="00896684" w:rsidRPr="00896684" w:rsidRDefault="00896684" w:rsidP="00896684">
      <w:pPr>
        <w:spacing w:line="360" w:lineRule="auto"/>
        <w:ind w:firstLineChars="100" w:firstLine="240"/>
        <w:rPr>
          <w:rFonts w:ascii="Times New Roman" w:hAnsi="Times New Roman" w:cs="Times New Roman"/>
          <w:color w:val="000000"/>
          <w:sz w:val="24"/>
        </w:rPr>
      </w:pPr>
      <w:r w:rsidRPr="00896684">
        <w:rPr>
          <w:rFonts w:ascii="Times New Roman" w:hAnsi="Times New Roman" w:cs="Times New Roman"/>
          <w:color w:val="000000"/>
          <w:sz w:val="24"/>
        </w:rPr>
        <w:t>2.2</w:t>
      </w:r>
      <w:r w:rsidRPr="00896684">
        <w:rPr>
          <w:rFonts w:ascii="Times New Roman" w:hAnsi="Times New Roman" w:cs="Times New Roman"/>
          <w:color w:val="000000"/>
          <w:sz w:val="24"/>
          <w:lang w:eastAsia="zh-CN"/>
        </w:rPr>
        <w:t>5</w:t>
      </w:r>
      <w:r w:rsidRPr="00896684">
        <w:rPr>
          <w:rFonts w:ascii="Times New Roman" w:hAnsi="Times New Roman" w:cs="Times New Roman"/>
          <w:color w:val="000000"/>
          <w:sz w:val="24"/>
        </w:rPr>
        <w:t>显示屏有显示运行方法和运行剩余时间功能，运行完成后仪器有声音提示。</w:t>
      </w:r>
    </w:p>
    <w:p w:rsidR="00896684" w:rsidRPr="00896684" w:rsidRDefault="00896684" w:rsidP="00896684">
      <w:pPr>
        <w:spacing w:line="360" w:lineRule="auto"/>
        <w:ind w:firstLineChars="100" w:firstLine="240"/>
        <w:rPr>
          <w:rFonts w:ascii="Times New Roman" w:hAnsi="Times New Roman" w:cs="Times New Roman"/>
          <w:color w:val="000000"/>
          <w:sz w:val="24"/>
        </w:rPr>
      </w:pPr>
      <w:r w:rsidRPr="00896684">
        <w:rPr>
          <w:rFonts w:ascii="Times New Roman" w:hAnsi="Times New Roman" w:cs="Times New Roman"/>
          <w:snapToGrid w:val="0"/>
          <w:color w:val="000000"/>
          <w:sz w:val="24"/>
          <w:szCs w:val="24"/>
        </w:rPr>
        <w:t>▲</w:t>
      </w:r>
      <w:r w:rsidRPr="00896684">
        <w:rPr>
          <w:rFonts w:ascii="Times New Roman" w:hAnsi="Times New Roman" w:cs="Times New Roman"/>
          <w:color w:val="000000"/>
          <w:sz w:val="24"/>
        </w:rPr>
        <w:t>2.2</w:t>
      </w:r>
      <w:r w:rsidRPr="00896684">
        <w:rPr>
          <w:rFonts w:ascii="Times New Roman" w:hAnsi="Times New Roman" w:cs="Times New Roman"/>
          <w:color w:val="000000"/>
          <w:sz w:val="24"/>
          <w:lang w:eastAsia="zh-CN"/>
        </w:rPr>
        <w:t>6</w:t>
      </w:r>
      <w:r w:rsidRPr="00896684">
        <w:rPr>
          <w:rFonts w:ascii="Times New Roman" w:hAnsi="Times New Roman" w:cs="Times New Roman"/>
          <w:color w:val="000000"/>
          <w:sz w:val="24"/>
          <w:lang w:eastAsia="zh-CN"/>
        </w:rPr>
        <w:t>可具备</w:t>
      </w:r>
      <w:r w:rsidRPr="00896684">
        <w:rPr>
          <w:rFonts w:ascii="Times New Roman" w:hAnsi="Times New Roman" w:cs="Times New Roman"/>
          <w:color w:val="000000"/>
          <w:sz w:val="24"/>
        </w:rPr>
        <w:t>固相萃取柱自动反洗功能：仪器在不停机的状态下自动将固相萃取柱倒转，洗脱溶剂从与柱子进样方向相反的那端进入</w:t>
      </w:r>
      <w:r w:rsidRPr="00896684">
        <w:rPr>
          <w:rFonts w:ascii="Times New Roman" w:hAnsi="Times New Roman" w:cs="Times New Roman"/>
          <w:color w:val="000000"/>
          <w:sz w:val="24"/>
        </w:rPr>
        <w:t>SPE</w:t>
      </w:r>
      <w:r w:rsidRPr="00896684">
        <w:rPr>
          <w:rFonts w:ascii="Times New Roman" w:hAnsi="Times New Roman" w:cs="Times New Roman"/>
          <w:color w:val="000000"/>
          <w:sz w:val="24"/>
        </w:rPr>
        <w:t>柱洗脱，完成反向洗脱操作，以便提高某些物质的回收率，反向洗脱液从柱子流出后到达试管的流径不经过任何阀或管路，防止交叉污染。</w:t>
      </w:r>
      <w:r w:rsidRPr="00896684">
        <w:rPr>
          <w:rFonts w:ascii="Times New Roman" w:hAnsi="Times New Roman" w:cs="Times New Roman"/>
          <w:color w:val="000000"/>
          <w:sz w:val="24"/>
          <w:lang w:eastAsia="zh-CN"/>
        </w:rPr>
        <w:t>（</w:t>
      </w:r>
      <w:r w:rsidRPr="00896684">
        <w:rPr>
          <w:rFonts w:ascii="Times New Roman" w:hAnsi="Times New Roman" w:cs="Times New Roman"/>
          <w:color w:val="000000"/>
          <w:sz w:val="24"/>
        </w:rPr>
        <w:t>反洗功能</w:t>
      </w:r>
      <w:r w:rsidRPr="00896684">
        <w:rPr>
          <w:rFonts w:ascii="Times New Roman" w:hAnsi="Times New Roman" w:cs="Times New Roman"/>
          <w:color w:val="000000"/>
          <w:sz w:val="24"/>
          <w:lang w:eastAsia="zh-CN"/>
        </w:rPr>
        <w:t>需提供图片证明）</w:t>
      </w:r>
    </w:p>
    <w:p w:rsidR="00896684" w:rsidRPr="00896684" w:rsidRDefault="00896684" w:rsidP="00896684">
      <w:pPr>
        <w:spacing w:line="360" w:lineRule="auto"/>
        <w:ind w:firstLineChars="100" w:firstLine="240"/>
        <w:rPr>
          <w:rFonts w:ascii="Times New Roman" w:hAnsi="Times New Roman" w:cs="Times New Roman"/>
          <w:color w:val="000000"/>
          <w:sz w:val="24"/>
        </w:rPr>
      </w:pPr>
      <w:r w:rsidRPr="00896684">
        <w:rPr>
          <w:rFonts w:ascii="Times New Roman" w:hAnsi="Times New Roman" w:cs="Times New Roman"/>
          <w:snapToGrid w:val="0"/>
          <w:color w:val="000000"/>
          <w:sz w:val="24"/>
          <w:szCs w:val="24"/>
        </w:rPr>
        <w:t>▲</w:t>
      </w:r>
      <w:r w:rsidRPr="00896684">
        <w:rPr>
          <w:rFonts w:ascii="Times New Roman" w:hAnsi="Times New Roman" w:cs="Times New Roman"/>
          <w:color w:val="000000"/>
          <w:sz w:val="24"/>
        </w:rPr>
        <w:t>2.2</w:t>
      </w:r>
      <w:r w:rsidRPr="00896684">
        <w:rPr>
          <w:rFonts w:ascii="Times New Roman" w:hAnsi="Times New Roman" w:cs="Times New Roman"/>
          <w:color w:val="000000"/>
          <w:sz w:val="24"/>
          <w:lang w:eastAsia="zh-CN"/>
        </w:rPr>
        <w:t>7</w:t>
      </w:r>
      <w:r w:rsidRPr="00896684">
        <w:rPr>
          <w:rFonts w:ascii="Times New Roman" w:hAnsi="Times New Roman" w:cs="Times New Roman"/>
          <w:color w:val="000000"/>
          <w:sz w:val="24"/>
        </w:rPr>
        <w:t>质控管理：仪器能自动计算泵的使用次数和阀的使用次数，以便日常的维护和故障的排查</w:t>
      </w:r>
      <w:r w:rsidRPr="00896684">
        <w:rPr>
          <w:rFonts w:ascii="Times New Roman" w:hAnsi="Times New Roman" w:cs="Times New Roman"/>
          <w:color w:val="000000"/>
          <w:sz w:val="24"/>
        </w:rPr>
        <w:t>(</w:t>
      </w:r>
      <w:r w:rsidRPr="00896684">
        <w:rPr>
          <w:rFonts w:ascii="Times New Roman" w:hAnsi="Times New Roman" w:cs="Times New Roman"/>
          <w:color w:val="000000"/>
          <w:sz w:val="24"/>
        </w:rPr>
        <w:t>请</w:t>
      </w:r>
      <w:r w:rsidRPr="00896684">
        <w:rPr>
          <w:rFonts w:ascii="Times New Roman" w:hAnsi="Times New Roman" w:cs="Times New Roman"/>
          <w:color w:val="000000"/>
          <w:sz w:val="24"/>
          <w:lang w:eastAsia="zh-CN"/>
        </w:rPr>
        <w:t>分别</w:t>
      </w:r>
      <w:r w:rsidRPr="00896684">
        <w:rPr>
          <w:rFonts w:ascii="Times New Roman" w:hAnsi="Times New Roman" w:cs="Times New Roman"/>
          <w:color w:val="000000"/>
          <w:sz w:val="24"/>
        </w:rPr>
        <w:t>提供泵的使用次数和阀的使用次数图片证明</w:t>
      </w:r>
      <w:r w:rsidRPr="00896684">
        <w:rPr>
          <w:rFonts w:ascii="Times New Roman" w:hAnsi="Times New Roman" w:cs="Times New Roman"/>
          <w:color w:val="000000"/>
          <w:sz w:val="24"/>
        </w:rPr>
        <w:t>)</w:t>
      </w:r>
      <w:r w:rsidRPr="00896684">
        <w:rPr>
          <w:rFonts w:ascii="Times New Roman" w:hAnsi="Times New Roman" w:cs="Times New Roman"/>
          <w:color w:val="000000"/>
          <w:sz w:val="24"/>
        </w:rPr>
        <w:t>。</w:t>
      </w:r>
    </w:p>
    <w:p w:rsidR="00896684" w:rsidRPr="00896684" w:rsidRDefault="00896684" w:rsidP="00896684">
      <w:pPr>
        <w:spacing w:line="360" w:lineRule="auto"/>
        <w:ind w:firstLineChars="100" w:firstLine="240"/>
        <w:rPr>
          <w:rFonts w:ascii="Times New Roman" w:eastAsia="黑体" w:hAnsi="Times New Roman" w:cs="Times New Roman"/>
          <w:color w:val="000000"/>
          <w:lang w:eastAsia="zh-CN"/>
        </w:rPr>
      </w:pPr>
      <w:r w:rsidRPr="00896684">
        <w:rPr>
          <w:rFonts w:ascii="Times New Roman" w:hAnsi="Times New Roman" w:cs="Times New Roman"/>
          <w:color w:val="000000"/>
          <w:sz w:val="24"/>
        </w:rPr>
        <w:t>2.2</w:t>
      </w:r>
      <w:r w:rsidRPr="00896684">
        <w:rPr>
          <w:rFonts w:ascii="Times New Roman" w:hAnsi="Times New Roman" w:cs="Times New Roman"/>
          <w:color w:val="000000"/>
          <w:sz w:val="24"/>
          <w:lang w:eastAsia="zh-CN"/>
        </w:rPr>
        <w:t>8</w:t>
      </w:r>
      <w:r w:rsidRPr="00896684">
        <w:rPr>
          <w:rFonts w:ascii="Times New Roman" w:hAnsi="Times New Roman" w:cs="Times New Roman"/>
          <w:color w:val="000000"/>
          <w:sz w:val="24"/>
        </w:rPr>
        <w:t>紧急情况暂停功能：当实验过程中发生紧急情况时，操作人员直接打开操作面的安全防护门，仪器可立即暂停运行；待情况处理完毕后，关上防护门即可继续运行。</w:t>
      </w:r>
    </w:p>
    <w:p w:rsidR="00896684" w:rsidRPr="00896684" w:rsidRDefault="00896684" w:rsidP="00896684">
      <w:pPr>
        <w:pStyle w:val="Default"/>
        <w:spacing w:line="360" w:lineRule="auto"/>
        <w:rPr>
          <w:rFonts w:ascii="Times New Roman" w:eastAsia="宋体"/>
          <w:b/>
          <w:bCs/>
          <w:kern w:val="2"/>
          <w:szCs w:val="24"/>
        </w:rPr>
      </w:pPr>
      <w:r w:rsidRPr="00896684">
        <w:rPr>
          <w:rFonts w:ascii="Times New Roman" w:eastAsia="宋体"/>
          <w:b/>
          <w:bCs/>
          <w:kern w:val="2"/>
          <w:szCs w:val="24"/>
        </w:rPr>
        <w:t>注：技术参数带</w:t>
      </w:r>
      <w:r w:rsidRPr="00896684">
        <w:rPr>
          <w:rFonts w:ascii="Times New Roman" w:eastAsia="宋体"/>
          <w:b/>
          <w:bCs/>
          <w:kern w:val="2"/>
          <w:szCs w:val="24"/>
        </w:rPr>
        <w:t>★</w:t>
      </w:r>
      <w:r w:rsidRPr="00896684">
        <w:rPr>
          <w:rFonts w:ascii="Times New Roman" w:eastAsia="宋体"/>
          <w:b/>
          <w:bCs/>
          <w:kern w:val="2"/>
          <w:szCs w:val="24"/>
        </w:rPr>
        <w:t>号的参数为实质性条款不允许任何负偏离，否则投标无效</w:t>
      </w:r>
      <w:r>
        <w:rPr>
          <w:rFonts w:ascii="Times New Roman" w:eastAsia="宋体" w:hint="eastAsia"/>
          <w:b/>
          <w:bCs/>
          <w:kern w:val="2"/>
          <w:szCs w:val="24"/>
        </w:rPr>
        <w:t>。</w:t>
      </w:r>
    </w:p>
    <w:p w:rsidR="00896684" w:rsidRPr="00896684" w:rsidRDefault="00896684" w:rsidP="00896684">
      <w:pPr>
        <w:spacing w:line="360" w:lineRule="auto"/>
        <w:rPr>
          <w:rFonts w:ascii="Times New Roman" w:hAnsi="Times New Roman" w:cs="Times New Roman"/>
          <w:b/>
          <w:color w:val="000000"/>
          <w:sz w:val="24"/>
        </w:rPr>
      </w:pPr>
      <w:r w:rsidRPr="00896684">
        <w:rPr>
          <w:rFonts w:ascii="Times New Roman" w:hAnsi="Times New Roman" w:cs="Times New Roman"/>
          <w:b/>
          <w:color w:val="000000"/>
          <w:sz w:val="24"/>
        </w:rPr>
        <w:t>三、配置要求，不得少于以下内容：</w:t>
      </w:r>
    </w:p>
    <w:p w:rsidR="00896684" w:rsidRPr="00896684" w:rsidRDefault="00896684" w:rsidP="00896684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896684">
        <w:rPr>
          <w:rFonts w:ascii="Times New Roman" w:hAnsi="Times New Roman" w:cs="Times New Roman"/>
          <w:color w:val="000000"/>
          <w:sz w:val="24"/>
        </w:rPr>
        <w:lastRenderedPageBreak/>
        <w:t>1</w:t>
      </w:r>
      <w:r w:rsidRPr="00896684">
        <w:rPr>
          <w:rFonts w:ascii="Times New Roman" w:hAnsi="Times New Roman" w:cs="Times New Roman"/>
          <w:color w:val="000000"/>
          <w:sz w:val="24"/>
        </w:rPr>
        <w:t>、六通道全自动固相萃取主机（内置</w:t>
      </w:r>
      <w:r w:rsidRPr="00896684">
        <w:rPr>
          <w:rFonts w:ascii="Times New Roman" w:hAnsi="Times New Roman" w:cs="Times New Roman"/>
          <w:color w:val="000000"/>
          <w:sz w:val="24"/>
          <w:lang w:eastAsia="zh-CN"/>
        </w:rPr>
        <w:t>六组连续无间断计量泵</w:t>
      </w:r>
      <w:r w:rsidRPr="00896684">
        <w:rPr>
          <w:rFonts w:ascii="Times New Roman" w:hAnsi="Times New Roman" w:cs="Times New Roman"/>
          <w:color w:val="000000"/>
          <w:sz w:val="24"/>
        </w:rPr>
        <w:t>）</w:t>
      </w:r>
      <w:r w:rsidRPr="00896684">
        <w:rPr>
          <w:rFonts w:ascii="Times New Roman" w:hAnsi="Times New Roman" w:cs="Times New Roman"/>
          <w:color w:val="000000"/>
          <w:sz w:val="24"/>
        </w:rPr>
        <w:t xml:space="preserve">  1</w:t>
      </w:r>
      <w:r w:rsidRPr="00896684">
        <w:rPr>
          <w:rFonts w:ascii="Times New Roman" w:hAnsi="Times New Roman" w:cs="Times New Roman"/>
          <w:color w:val="000000"/>
          <w:sz w:val="24"/>
        </w:rPr>
        <w:t>台</w:t>
      </w:r>
    </w:p>
    <w:p w:rsidR="00896684" w:rsidRPr="00896684" w:rsidRDefault="00896684" w:rsidP="00896684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896684">
        <w:rPr>
          <w:rFonts w:ascii="Times New Roman" w:hAnsi="Times New Roman" w:cs="Times New Roman"/>
          <w:color w:val="000000"/>
          <w:sz w:val="24"/>
        </w:rPr>
        <w:t>2</w:t>
      </w:r>
      <w:r w:rsidRPr="00896684">
        <w:rPr>
          <w:rFonts w:ascii="Times New Roman" w:hAnsi="Times New Roman" w:cs="Times New Roman"/>
          <w:color w:val="000000"/>
          <w:sz w:val="24"/>
        </w:rPr>
        <w:t>、溶剂瓶</w:t>
      </w:r>
      <w:r w:rsidRPr="00896684">
        <w:rPr>
          <w:rFonts w:ascii="Times New Roman" w:hAnsi="Times New Roman" w:cs="Times New Roman"/>
          <w:color w:val="000000"/>
          <w:sz w:val="24"/>
        </w:rPr>
        <w:t xml:space="preserve">                                          7</w:t>
      </w:r>
      <w:r w:rsidRPr="00896684">
        <w:rPr>
          <w:rFonts w:ascii="Times New Roman" w:hAnsi="Times New Roman" w:cs="Times New Roman"/>
          <w:color w:val="000000"/>
          <w:sz w:val="24"/>
        </w:rPr>
        <w:t>个</w:t>
      </w:r>
    </w:p>
    <w:p w:rsidR="00896684" w:rsidRPr="00896684" w:rsidRDefault="00896684" w:rsidP="00896684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896684">
        <w:rPr>
          <w:rFonts w:ascii="Times New Roman" w:hAnsi="Times New Roman" w:cs="Times New Roman"/>
          <w:color w:val="000000"/>
          <w:sz w:val="24"/>
        </w:rPr>
        <w:t>3</w:t>
      </w:r>
      <w:r w:rsidRPr="00896684">
        <w:rPr>
          <w:rFonts w:ascii="Times New Roman" w:hAnsi="Times New Roman" w:cs="Times New Roman"/>
          <w:color w:val="000000"/>
          <w:sz w:val="24"/>
        </w:rPr>
        <w:t>、带刻度浓缩收集管</w:t>
      </w:r>
      <w:r w:rsidRPr="00896684">
        <w:rPr>
          <w:rFonts w:ascii="Times New Roman" w:hAnsi="Times New Roman" w:cs="Times New Roman"/>
          <w:color w:val="000000"/>
          <w:sz w:val="24"/>
          <w:lang w:eastAsia="zh-CN"/>
        </w:rPr>
        <w:t>1</w:t>
      </w:r>
      <w:r w:rsidRPr="00896684">
        <w:rPr>
          <w:rFonts w:ascii="Times New Roman" w:hAnsi="Times New Roman" w:cs="Times New Roman"/>
          <w:color w:val="000000"/>
          <w:sz w:val="24"/>
        </w:rPr>
        <w:t>6</w:t>
      </w:r>
      <w:r w:rsidRPr="00896684">
        <w:rPr>
          <w:rFonts w:ascii="Times New Roman" w:hAnsi="Times New Roman" w:cs="Times New Roman"/>
          <w:color w:val="000000"/>
          <w:sz w:val="24"/>
        </w:rPr>
        <w:t>个</w:t>
      </w:r>
    </w:p>
    <w:p w:rsidR="00896684" w:rsidRPr="00896684" w:rsidRDefault="00896684" w:rsidP="00896684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896684">
        <w:rPr>
          <w:rFonts w:ascii="Times New Roman" w:hAnsi="Times New Roman" w:cs="Times New Roman"/>
          <w:color w:val="000000"/>
          <w:sz w:val="24"/>
        </w:rPr>
        <w:t>4</w:t>
      </w:r>
      <w:r w:rsidRPr="00896684">
        <w:rPr>
          <w:rFonts w:ascii="Times New Roman" w:hAnsi="Times New Roman" w:cs="Times New Roman"/>
          <w:color w:val="000000"/>
          <w:sz w:val="24"/>
        </w:rPr>
        <w:t>、样品架</w:t>
      </w:r>
      <w:r w:rsidRPr="00896684">
        <w:rPr>
          <w:rFonts w:ascii="Times New Roman" w:hAnsi="Times New Roman" w:cs="Times New Roman"/>
          <w:color w:val="000000"/>
          <w:sz w:val="24"/>
        </w:rPr>
        <w:t xml:space="preserve">                       1</w:t>
      </w:r>
      <w:r w:rsidRPr="00896684">
        <w:rPr>
          <w:rFonts w:ascii="Times New Roman" w:hAnsi="Times New Roman" w:cs="Times New Roman"/>
          <w:color w:val="000000"/>
          <w:sz w:val="24"/>
        </w:rPr>
        <w:t>个</w:t>
      </w:r>
    </w:p>
    <w:p w:rsidR="00896684" w:rsidRPr="00896684" w:rsidRDefault="00896684" w:rsidP="00896684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896684">
        <w:rPr>
          <w:rFonts w:ascii="Times New Roman" w:hAnsi="Times New Roman" w:cs="Times New Roman"/>
          <w:color w:val="000000"/>
          <w:sz w:val="24"/>
        </w:rPr>
        <w:t>5</w:t>
      </w:r>
      <w:r w:rsidRPr="00896684">
        <w:rPr>
          <w:rFonts w:ascii="Times New Roman" w:hAnsi="Times New Roman" w:cs="Times New Roman"/>
          <w:color w:val="000000"/>
          <w:sz w:val="24"/>
        </w:rPr>
        <w:t>、</w:t>
      </w:r>
      <w:r w:rsidRPr="00896684">
        <w:rPr>
          <w:rFonts w:ascii="Times New Roman" w:hAnsi="Times New Roman" w:cs="Times New Roman"/>
          <w:color w:val="000000"/>
          <w:sz w:val="24"/>
        </w:rPr>
        <w:t>USB</w:t>
      </w:r>
      <w:r w:rsidRPr="00896684">
        <w:rPr>
          <w:rFonts w:ascii="Times New Roman" w:hAnsi="Times New Roman" w:cs="Times New Roman"/>
          <w:color w:val="000000"/>
          <w:sz w:val="24"/>
        </w:rPr>
        <w:t>存储器</w:t>
      </w:r>
      <w:r w:rsidRPr="00896684">
        <w:rPr>
          <w:rFonts w:ascii="Times New Roman" w:hAnsi="Times New Roman" w:cs="Times New Roman"/>
          <w:color w:val="000000"/>
          <w:sz w:val="24"/>
        </w:rPr>
        <w:t xml:space="preserve">     1</w:t>
      </w:r>
      <w:r w:rsidRPr="00896684">
        <w:rPr>
          <w:rFonts w:ascii="Times New Roman" w:hAnsi="Times New Roman" w:cs="Times New Roman"/>
          <w:color w:val="000000"/>
          <w:sz w:val="24"/>
        </w:rPr>
        <w:t>个</w:t>
      </w:r>
    </w:p>
    <w:p w:rsidR="00896684" w:rsidRPr="00896684" w:rsidRDefault="00896684" w:rsidP="00896684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896684">
        <w:rPr>
          <w:rFonts w:ascii="Times New Roman" w:hAnsi="Times New Roman" w:cs="Times New Roman"/>
          <w:color w:val="000000"/>
          <w:sz w:val="24"/>
        </w:rPr>
        <w:t>6</w:t>
      </w:r>
      <w:r w:rsidRPr="00896684">
        <w:rPr>
          <w:rFonts w:ascii="Times New Roman" w:hAnsi="Times New Roman" w:cs="Times New Roman"/>
          <w:color w:val="000000"/>
          <w:sz w:val="24"/>
        </w:rPr>
        <w:t>、专用真空泵</w:t>
      </w:r>
      <w:r w:rsidRPr="00896684">
        <w:rPr>
          <w:rFonts w:ascii="Times New Roman" w:hAnsi="Times New Roman" w:cs="Times New Roman"/>
          <w:color w:val="000000"/>
          <w:sz w:val="24"/>
        </w:rPr>
        <w:t xml:space="preserve">            1</w:t>
      </w:r>
      <w:r w:rsidRPr="00896684">
        <w:rPr>
          <w:rFonts w:ascii="Times New Roman" w:hAnsi="Times New Roman" w:cs="Times New Roman"/>
          <w:color w:val="000000"/>
          <w:sz w:val="24"/>
        </w:rPr>
        <w:t>台</w:t>
      </w:r>
    </w:p>
    <w:p w:rsidR="00896684" w:rsidRPr="00896684" w:rsidRDefault="00896684" w:rsidP="00896684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896684">
        <w:rPr>
          <w:rFonts w:ascii="Times New Roman" w:hAnsi="Times New Roman" w:cs="Times New Roman"/>
          <w:color w:val="000000"/>
          <w:sz w:val="24"/>
        </w:rPr>
        <w:t>7</w:t>
      </w:r>
      <w:r w:rsidRPr="00896684">
        <w:rPr>
          <w:rFonts w:ascii="Times New Roman" w:hAnsi="Times New Roman" w:cs="Times New Roman"/>
          <w:color w:val="000000"/>
          <w:sz w:val="24"/>
        </w:rPr>
        <w:t>、</w:t>
      </w:r>
      <w:r w:rsidRPr="00896684">
        <w:rPr>
          <w:rStyle w:val="a4"/>
          <w:rFonts w:ascii="Times New Roman" w:hAnsi="Times New Roman" w:cs="Times New Roman"/>
          <w:color w:val="000000"/>
          <w:sz w:val="24"/>
        </w:rPr>
        <w:t>真空泵控制套件</w:t>
      </w:r>
      <w:r w:rsidRPr="00896684">
        <w:rPr>
          <w:rFonts w:ascii="Times New Roman" w:hAnsi="Times New Roman" w:cs="Times New Roman"/>
          <w:color w:val="000000"/>
          <w:sz w:val="24"/>
        </w:rPr>
        <w:t xml:space="preserve">               1</w:t>
      </w:r>
      <w:r w:rsidRPr="00896684">
        <w:rPr>
          <w:rFonts w:ascii="Times New Roman" w:hAnsi="Times New Roman" w:cs="Times New Roman"/>
          <w:color w:val="000000"/>
          <w:sz w:val="24"/>
        </w:rPr>
        <w:t>套</w:t>
      </w:r>
    </w:p>
    <w:p w:rsidR="00896684" w:rsidRPr="00896684" w:rsidRDefault="00896684" w:rsidP="00896684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896684">
        <w:rPr>
          <w:rFonts w:ascii="Times New Roman" w:hAnsi="Times New Roman" w:cs="Times New Roman"/>
          <w:color w:val="000000"/>
          <w:sz w:val="24"/>
        </w:rPr>
        <w:t>8</w:t>
      </w:r>
      <w:r w:rsidRPr="00896684">
        <w:rPr>
          <w:rFonts w:ascii="Times New Roman" w:hAnsi="Times New Roman" w:cs="Times New Roman"/>
          <w:color w:val="000000"/>
          <w:sz w:val="24"/>
        </w:rPr>
        <w:t>、真空泵防震垫</w:t>
      </w:r>
      <w:r w:rsidRPr="00896684">
        <w:rPr>
          <w:rFonts w:ascii="Times New Roman" w:hAnsi="Times New Roman" w:cs="Times New Roman"/>
          <w:color w:val="000000"/>
          <w:sz w:val="24"/>
        </w:rPr>
        <w:t xml:space="preserve">                 1</w:t>
      </w:r>
      <w:r w:rsidRPr="00896684">
        <w:rPr>
          <w:rFonts w:ascii="Times New Roman" w:hAnsi="Times New Roman" w:cs="Times New Roman"/>
          <w:color w:val="000000"/>
          <w:sz w:val="24"/>
        </w:rPr>
        <w:t>个</w:t>
      </w:r>
    </w:p>
    <w:p w:rsidR="00896684" w:rsidRPr="00896684" w:rsidRDefault="00896684" w:rsidP="00896684">
      <w:pPr>
        <w:spacing w:line="360" w:lineRule="auto"/>
        <w:rPr>
          <w:rFonts w:ascii="Times New Roman" w:eastAsia="宋体" w:hAnsi="Times New Roman" w:cs="Times New Roman"/>
          <w:color w:val="000000"/>
          <w:sz w:val="24"/>
        </w:rPr>
      </w:pPr>
      <w:r w:rsidRPr="00896684">
        <w:rPr>
          <w:rFonts w:ascii="Times New Roman" w:eastAsia="宋体" w:hAnsi="Times New Roman" w:cs="Times New Roman"/>
          <w:color w:val="000000"/>
          <w:sz w:val="24"/>
        </w:rPr>
        <w:t>9</w:t>
      </w:r>
      <w:r w:rsidRPr="00896684">
        <w:rPr>
          <w:rFonts w:ascii="Times New Roman" w:eastAsia="宋体" w:hAnsi="Times New Roman" w:cs="Times New Roman"/>
          <w:color w:val="000000"/>
          <w:sz w:val="24"/>
        </w:rPr>
        <w:t>、</w:t>
      </w:r>
      <w:r w:rsidRPr="00896684">
        <w:rPr>
          <w:rFonts w:ascii="Times New Roman" w:eastAsia="宋体" w:hAnsi="Times New Roman" w:cs="Times New Roman"/>
          <w:color w:val="000000"/>
          <w:sz w:val="24"/>
          <w:lang w:eastAsia="zh-CN"/>
        </w:rPr>
        <w:t>废液</w:t>
      </w:r>
      <w:r w:rsidRPr="00896684">
        <w:rPr>
          <w:rFonts w:ascii="Times New Roman" w:eastAsia="宋体" w:hAnsi="Times New Roman" w:cs="Times New Roman"/>
          <w:color w:val="000000"/>
          <w:sz w:val="24"/>
        </w:rPr>
        <w:t>涂层管</w:t>
      </w:r>
      <w:r w:rsidRPr="00896684">
        <w:rPr>
          <w:rFonts w:ascii="Times New Roman" w:eastAsia="宋体" w:hAnsi="Times New Roman" w:cs="Times New Roman"/>
          <w:color w:val="000000"/>
          <w:sz w:val="24"/>
        </w:rPr>
        <w:tab/>
        <w:t xml:space="preserve">      5</w:t>
      </w:r>
      <w:r w:rsidRPr="00896684">
        <w:rPr>
          <w:rFonts w:ascii="Times New Roman" w:eastAsia="宋体" w:hAnsi="Times New Roman" w:cs="Times New Roman"/>
          <w:color w:val="000000"/>
          <w:sz w:val="24"/>
        </w:rPr>
        <w:t>米</w:t>
      </w:r>
    </w:p>
    <w:p w:rsidR="00896684" w:rsidRPr="00896684" w:rsidRDefault="00896684" w:rsidP="00896684">
      <w:pPr>
        <w:spacing w:line="360" w:lineRule="auto"/>
        <w:rPr>
          <w:rFonts w:ascii="Times New Roman" w:eastAsia="宋体" w:hAnsi="Times New Roman" w:cs="Times New Roman"/>
          <w:color w:val="000000"/>
          <w:sz w:val="24"/>
        </w:rPr>
      </w:pPr>
      <w:r w:rsidRPr="00896684">
        <w:rPr>
          <w:rFonts w:ascii="Times New Roman" w:eastAsia="宋体" w:hAnsi="Times New Roman" w:cs="Times New Roman"/>
          <w:color w:val="000000"/>
          <w:sz w:val="24"/>
        </w:rPr>
        <w:t>10</w:t>
      </w:r>
      <w:r w:rsidRPr="00896684">
        <w:rPr>
          <w:rFonts w:ascii="Times New Roman" w:eastAsia="宋体" w:hAnsi="Times New Roman" w:cs="Times New Roman"/>
          <w:color w:val="000000"/>
          <w:sz w:val="24"/>
        </w:rPr>
        <w:t>、操作说明书</w:t>
      </w:r>
      <w:r w:rsidRPr="00896684">
        <w:rPr>
          <w:rFonts w:ascii="Times New Roman" w:eastAsia="宋体" w:hAnsi="Times New Roman" w:cs="Times New Roman"/>
          <w:color w:val="000000"/>
          <w:sz w:val="24"/>
        </w:rPr>
        <w:t xml:space="preserve">                   1</w:t>
      </w:r>
      <w:r w:rsidRPr="00896684">
        <w:rPr>
          <w:rFonts w:ascii="Times New Roman" w:eastAsia="宋体" w:hAnsi="Times New Roman" w:cs="Times New Roman"/>
          <w:color w:val="000000"/>
          <w:sz w:val="24"/>
        </w:rPr>
        <w:t>套</w:t>
      </w:r>
    </w:p>
    <w:p w:rsidR="00896684" w:rsidRPr="00896684" w:rsidRDefault="00896684" w:rsidP="00896684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lang w:eastAsia="zh-CN"/>
        </w:rPr>
      </w:pPr>
      <w:r w:rsidRPr="00896684">
        <w:rPr>
          <w:rFonts w:ascii="Times New Roman" w:eastAsia="宋体" w:hAnsi="Times New Roman" w:cs="Times New Roman"/>
          <w:color w:val="000000"/>
          <w:sz w:val="24"/>
        </w:rPr>
        <w:t>1</w:t>
      </w:r>
      <w:r w:rsidRPr="00896684">
        <w:rPr>
          <w:rFonts w:ascii="Times New Roman" w:eastAsia="宋体" w:hAnsi="Times New Roman" w:cs="Times New Roman"/>
          <w:color w:val="000000"/>
          <w:sz w:val="24"/>
          <w:lang w:eastAsia="zh-CN"/>
        </w:rPr>
        <w:t>1</w:t>
      </w:r>
      <w:r w:rsidRPr="00896684">
        <w:rPr>
          <w:rFonts w:ascii="Times New Roman" w:eastAsia="宋体" w:hAnsi="Times New Roman" w:cs="Times New Roman"/>
          <w:color w:val="000000"/>
          <w:sz w:val="24"/>
        </w:rPr>
        <w:t>、安装工具</w:t>
      </w:r>
      <w:r w:rsidRPr="00896684">
        <w:rPr>
          <w:rFonts w:ascii="Times New Roman" w:eastAsia="宋体" w:hAnsi="Times New Roman" w:cs="Times New Roman"/>
          <w:color w:val="000000"/>
          <w:sz w:val="24"/>
        </w:rPr>
        <w:t xml:space="preserve">            1</w:t>
      </w:r>
      <w:r w:rsidRPr="00896684">
        <w:rPr>
          <w:rFonts w:ascii="Times New Roman" w:eastAsia="宋体" w:hAnsi="Times New Roman" w:cs="Times New Roman"/>
          <w:color w:val="000000"/>
          <w:sz w:val="24"/>
        </w:rPr>
        <w:t>套</w:t>
      </w:r>
    </w:p>
    <w:p w:rsidR="00896684" w:rsidRPr="00896684" w:rsidRDefault="00896684" w:rsidP="008966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rPr>
          <w:rFonts w:ascii="宋体" w:eastAsia="宋体" w:hAnsi="宋体" w:cs="Times New Roman"/>
          <w:b/>
          <w:bCs/>
          <w:sz w:val="24"/>
          <w:szCs w:val="24"/>
          <w:lang w:eastAsia="zh-CN"/>
        </w:rPr>
      </w:pPr>
      <w:r w:rsidRPr="00896684">
        <w:rPr>
          <w:rFonts w:asciiTheme="minorEastAsia" w:hAnsiTheme="minorEastAsia" w:hint="eastAsia"/>
          <w:b/>
          <w:bCs/>
          <w:sz w:val="24"/>
          <w:szCs w:val="24"/>
          <w:lang w:eastAsia="zh-CN"/>
        </w:rPr>
        <w:t>六</w:t>
      </w:r>
      <w:r w:rsidRPr="00896684">
        <w:rPr>
          <w:rFonts w:ascii="宋体" w:eastAsia="宋体" w:hAnsi="宋体" w:cs="Times New Roman" w:hint="eastAsia"/>
          <w:b/>
          <w:bCs/>
          <w:sz w:val="24"/>
          <w:szCs w:val="24"/>
          <w:lang w:eastAsia="zh-CN"/>
        </w:rPr>
        <w:t xml:space="preserve">、实施方案要求 </w:t>
      </w:r>
    </w:p>
    <w:p w:rsidR="00896684" w:rsidRPr="00896684" w:rsidRDefault="00896684" w:rsidP="008966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firstLineChars="200" w:firstLine="480"/>
        <w:jc w:val="both"/>
        <w:rPr>
          <w:rFonts w:ascii="宋体" w:eastAsia="宋体" w:hAnsi="宋体" w:cs="Times New Roman"/>
          <w:sz w:val="24"/>
          <w:szCs w:val="24"/>
          <w:lang w:eastAsia="zh-CN"/>
        </w:rPr>
      </w:pPr>
      <w:r w:rsidRPr="00896684">
        <w:rPr>
          <w:rFonts w:ascii="宋体" w:eastAsia="宋体" w:hAnsi="宋体" w:cs="Times New Roman" w:hint="eastAsia"/>
          <w:sz w:val="24"/>
          <w:szCs w:val="24"/>
          <w:lang w:eastAsia="zh-CN"/>
        </w:rPr>
        <w:t>结合项目特点提出切实可行的项目实施计划、验收方案、质量管理措施和售后服务方案等。</w:t>
      </w:r>
    </w:p>
    <w:p w:rsidR="00896684" w:rsidRPr="00896684" w:rsidRDefault="00896684" w:rsidP="008966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firstLineChars="200" w:firstLine="480"/>
        <w:jc w:val="both"/>
        <w:rPr>
          <w:rFonts w:ascii="宋体" w:eastAsia="宋体" w:hAnsi="宋体" w:cs="Times New Roman"/>
          <w:sz w:val="24"/>
          <w:szCs w:val="24"/>
          <w:lang w:eastAsia="zh-CN"/>
        </w:rPr>
      </w:pPr>
      <w:r w:rsidRPr="00896684">
        <w:rPr>
          <w:rFonts w:ascii="宋体" w:eastAsia="宋体" w:hAnsi="宋体" w:cs="Times New Roman" w:hint="eastAsia"/>
          <w:sz w:val="24"/>
          <w:szCs w:val="24"/>
          <w:lang w:eastAsia="zh-CN"/>
        </w:rPr>
        <w:t>（1）项目实施计划、验收方案：投标人提供针对本项目所投产品的实施方案、验收方案等内容，符合实际情况且要求。</w:t>
      </w:r>
    </w:p>
    <w:p w:rsidR="00896684" w:rsidRPr="00896684" w:rsidRDefault="00896684" w:rsidP="008966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firstLineChars="200" w:firstLine="480"/>
        <w:jc w:val="both"/>
        <w:rPr>
          <w:rFonts w:ascii="宋体" w:eastAsia="宋体" w:hAnsi="宋体" w:cs="Times New Roman"/>
          <w:sz w:val="24"/>
          <w:szCs w:val="24"/>
          <w:lang w:eastAsia="zh-CN"/>
        </w:rPr>
      </w:pPr>
      <w:r w:rsidRPr="00896684">
        <w:rPr>
          <w:rFonts w:ascii="宋体" w:eastAsia="宋体" w:hAnsi="宋体" w:cs="Times New Roman" w:hint="eastAsia"/>
          <w:sz w:val="24"/>
          <w:szCs w:val="24"/>
          <w:lang w:eastAsia="zh-CN"/>
        </w:rPr>
        <w:t>（2）质量管理措施：投标人提供针对本项目所投产品的质量管理措施内容，具有安全性、稳定性，符合实际情况且要求。</w:t>
      </w:r>
    </w:p>
    <w:p w:rsidR="00896684" w:rsidRPr="00896684" w:rsidRDefault="00896684" w:rsidP="008966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firstLineChars="200" w:firstLine="480"/>
        <w:jc w:val="both"/>
        <w:rPr>
          <w:rFonts w:asciiTheme="minorEastAsia" w:hAnsiTheme="minorEastAsia"/>
          <w:sz w:val="24"/>
          <w:szCs w:val="24"/>
          <w:lang w:eastAsia="zh-CN"/>
        </w:rPr>
      </w:pPr>
      <w:r w:rsidRPr="00896684">
        <w:rPr>
          <w:rFonts w:ascii="宋体" w:eastAsia="宋体" w:hAnsi="宋体" w:cs="Times New Roman" w:hint="eastAsia"/>
          <w:sz w:val="24"/>
          <w:szCs w:val="24"/>
          <w:lang w:eastAsia="zh-CN"/>
        </w:rPr>
        <w:t>（3）售后服务方案：服务承诺、响应时间、服务内容等内容完整、详细具体、措施可靠、针对性强、计划安排应符合要求。免费质保期满后给予的优惠服务。</w:t>
      </w:r>
    </w:p>
    <w:p w:rsidR="00896684" w:rsidRPr="00896684" w:rsidRDefault="00896684" w:rsidP="008966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rPr>
          <w:rFonts w:asciiTheme="minorEastAsia" w:hAnsiTheme="minorEastAsia"/>
          <w:sz w:val="24"/>
          <w:szCs w:val="24"/>
        </w:rPr>
      </w:pPr>
      <w:r w:rsidRPr="00896684">
        <w:rPr>
          <w:rFonts w:asciiTheme="minorEastAsia" w:hAnsiTheme="minorEastAsia" w:cs="宋体" w:hint="eastAsia"/>
          <w:b/>
          <w:color w:val="000000"/>
          <w:sz w:val="24"/>
          <w:szCs w:val="24"/>
          <w:lang w:eastAsia="zh-CN"/>
        </w:rPr>
        <w:t>七</w:t>
      </w:r>
      <w:r w:rsidRPr="00896684">
        <w:rPr>
          <w:rFonts w:asciiTheme="minorEastAsia" w:hAnsiTheme="minorEastAsia" w:cs="宋体"/>
          <w:b/>
          <w:color w:val="000000"/>
          <w:sz w:val="24"/>
          <w:szCs w:val="24"/>
        </w:rPr>
        <w:t>、售后服务要求</w:t>
      </w:r>
    </w:p>
    <w:p w:rsidR="00896684" w:rsidRPr="00896684" w:rsidRDefault="00896684" w:rsidP="00896684">
      <w:pPr>
        <w:pStyle w:val="3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896684">
        <w:rPr>
          <w:rFonts w:ascii="宋体" w:hAnsi="宋体" w:cs="宋体" w:hint="eastAsia"/>
          <w:sz w:val="24"/>
        </w:rPr>
        <w:t>1、成交供应商应当为用户提供技术援助通信方式，如电话、微信、电邮等，解答用户在使用中遇到的问题，为用户提出解决问题的建议。</w:t>
      </w:r>
    </w:p>
    <w:p w:rsidR="00896684" w:rsidRPr="00896684" w:rsidRDefault="00896684" w:rsidP="00896684">
      <w:pPr>
        <w:pStyle w:val="3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896684">
        <w:rPr>
          <w:rFonts w:ascii="宋体" w:hAnsi="宋体" w:cs="宋体" w:hint="eastAsia"/>
          <w:sz w:val="24"/>
        </w:rPr>
        <w:t>2、用户遇到使用及技术问题，电话咨询不能解决的，成交供应商应在 24 小</w:t>
      </w:r>
      <w:r w:rsidRPr="00896684">
        <w:rPr>
          <w:rFonts w:ascii="宋体" w:hAnsi="宋体" w:cs="宋体" w:hint="eastAsia"/>
          <w:sz w:val="24"/>
        </w:rPr>
        <w:lastRenderedPageBreak/>
        <w:t>时内采取相应响应措施；无法在 24 小时内解决的，应在 48 小时内派出专业人员进行现场技术支持。</w:t>
      </w:r>
    </w:p>
    <w:p w:rsidR="00896684" w:rsidRPr="00896684" w:rsidRDefault="00896684" w:rsidP="00896684">
      <w:pPr>
        <w:pStyle w:val="3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896684">
        <w:rPr>
          <w:rFonts w:ascii="宋体" w:hAnsi="宋体" w:cs="宋体" w:hint="eastAsia"/>
          <w:sz w:val="24"/>
        </w:rPr>
        <w:t>3、成交供应商接到使用方产品出现问题的通知后，应2小时内作出响应，并 24 小时内到达现场进行处理解决完毕。</w:t>
      </w:r>
    </w:p>
    <w:p w:rsidR="00896684" w:rsidRPr="00896684" w:rsidRDefault="00896684" w:rsidP="00896684">
      <w:pPr>
        <w:pStyle w:val="3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896684">
        <w:rPr>
          <w:rFonts w:ascii="宋体" w:hAnsi="宋体" w:cs="宋体" w:hint="eastAsia"/>
          <w:sz w:val="24"/>
        </w:rPr>
        <w:t>4、成交供应商未在上述规定时间内履行质保义务的，采购人可委托第三方代为处理，由此产生的费用及损失均由成交供应商承担，每出现一次，由成交供应商向采购人支付合同总额 2%违约金。</w:t>
      </w:r>
    </w:p>
    <w:p w:rsidR="00896684" w:rsidRPr="00896684" w:rsidRDefault="00896684" w:rsidP="00896684">
      <w:pPr>
        <w:pStyle w:val="3"/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896684">
        <w:rPr>
          <w:rFonts w:ascii="宋体" w:hAnsi="宋体" w:cs="宋体" w:hint="eastAsia"/>
          <w:sz w:val="24"/>
        </w:rPr>
        <w:t>5、成交供应商免费终身负责系统安全漏洞修复工作。</w:t>
      </w:r>
    </w:p>
    <w:p w:rsidR="00896684" w:rsidRPr="00896684" w:rsidRDefault="00896684" w:rsidP="00896684">
      <w:pPr>
        <w:pStyle w:val="3"/>
        <w:spacing w:line="360" w:lineRule="auto"/>
        <w:rPr>
          <w:rFonts w:ascii="宋体" w:hAnsi="宋体" w:cs="宋体"/>
          <w:b/>
          <w:bCs/>
          <w:sz w:val="24"/>
        </w:rPr>
      </w:pPr>
      <w:r w:rsidRPr="00896684">
        <w:rPr>
          <w:rFonts w:asciiTheme="minorEastAsia" w:eastAsiaTheme="minorEastAsia" w:hAnsiTheme="minorEastAsia" w:cs="宋体" w:hint="eastAsia"/>
          <w:b/>
          <w:bCs/>
          <w:sz w:val="24"/>
        </w:rPr>
        <w:t>八</w:t>
      </w:r>
      <w:r w:rsidRPr="00896684">
        <w:rPr>
          <w:rFonts w:ascii="宋体" w:hAnsi="宋体" w:cs="宋体" w:hint="eastAsia"/>
          <w:b/>
          <w:bCs/>
          <w:sz w:val="24"/>
        </w:rPr>
        <w:t>、提供有针对性的业务培训</w:t>
      </w:r>
    </w:p>
    <w:p w:rsidR="00896684" w:rsidRPr="00896684" w:rsidRDefault="00896684" w:rsidP="00896684">
      <w:pPr>
        <w:pStyle w:val="3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896684">
        <w:rPr>
          <w:rFonts w:ascii="宋体" w:hAnsi="宋体" w:cs="宋体" w:hint="eastAsia"/>
          <w:sz w:val="24"/>
        </w:rPr>
        <w:t>设备运行后，应采购人要求，提供不低于 3 次有针对性的培训，培训师资的交通、住宿等费用由中标人承担。</w:t>
      </w:r>
    </w:p>
    <w:p w:rsidR="00896684" w:rsidRPr="00896684" w:rsidRDefault="00896684" w:rsidP="00896684">
      <w:pPr>
        <w:pStyle w:val="3"/>
        <w:spacing w:line="360" w:lineRule="auto"/>
        <w:rPr>
          <w:rFonts w:ascii="宋体" w:hAnsi="宋体" w:cs="宋体"/>
          <w:b/>
          <w:bCs/>
          <w:sz w:val="24"/>
        </w:rPr>
      </w:pPr>
      <w:r w:rsidRPr="00896684">
        <w:rPr>
          <w:rFonts w:asciiTheme="minorEastAsia" w:eastAsiaTheme="minorEastAsia" w:hAnsiTheme="minorEastAsia" w:cs="宋体" w:hint="eastAsia"/>
          <w:b/>
          <w:bCs/>
          <w:sz w:val="24"/>
        </w:rPr>
        <w:t>九</w:t>
      </w:r>
      <w:r w:rsidRPr="00896684">
        <w:rPr>
          <w:rFonts w:ascii="宋体" w:hAnsi="宋体" w:cs="宋体" w:hint="eastAsia"/>
          <w:b/>
          <w:bCs/>
          <w:sz w:val="24"/>
        </w:rPr>
        <w:t>、保密要求</w:t>
      </w:r>
    </w:p>
    <w:p w:rsidR="00896684" w:rsidRPr="00896684" w:rsidRDefault="00896684" w:rsidP="00896684">
      <w:pPr>
        <w:pStyle w:val="3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896684">
        <w:rPr>
          <w:rFonts w:ascii="宋体" w:hAnsi="宋体" w:cs="宋体" w:hint="eastAsia"/>
          <w:sz w:val="24"/>
        </w:rPr>
        <w:t>1.投标人承诺，在使用采购人为投标人及其工作人员提供的数据、程序、用户名、口令、资料及相关的业务和技术文档，以及相关业务系统的软硬件、文档、测试和测试产生的数据时，遵循以下规定：</w:t>
      </w:r>
    </w:p>
    <w:p w:rsidR="00896684" w:rsidRPr="00896684" w:rsidRDefault="00896684" w:rsidP="00896684">
      <w:pPr>
        <w:pStyle w:val="3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896684">
        <w:rPr>
          <w:rFonts w:ascii="宋体" w:hAnsi="宋体" w:cs="宋体" w:hint="eastAsia"/>
          <w:sz w:val="24"/>
        </w:rPr>
        <w:t>（1）投标人以审慎态度避免泄漏、公开或传播采购人的信息；</w:t>
      </w:r>
    </w:p>
    <w:p w:rsidR="00896684" w:rsidRPr="00896684" w:rsidRDefault="00896684" w:rsidP="00896684">
      <w:pPr>
        <w:pStyle w:val="3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896684">
        <w:rPr>
          <w:rFonts w:ascii="宋体" w:hAnsi="宋体" w:cs="宋体" w:hint="eastAsia"/>
          <w:sz w:val="24"/>
        </w:rPr>
        <w:t>（2）在项目执行中对数据的处理方式应事先得到采购人的许可；</w:t>
      </w:r>
    </w:p>
    <w:p w:rsidR="00896684" w:rsidRPr="00896684" w:rsidRDefault="00896684" w:rsidP="00896684">
      <w:pPr>
        <w:pStyle w:val="3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896684">
        <w:rPr>
          <w:rFonts w:ascii="宋体" w:hAnsi="宋体" w:cs="宋体" w:hint="eastAsia"/>
          <w:sz w:val="24"/>
        </w:rPr>
        <w:t>（3）未经采购人书面许可，不得对有关信息进行修改、补充、复制，不得将信息以任何方式携带出采购人场所；</w:t>
      </w:r>
    </w:p>
    <w:p w:rsidR="00896684" w:rsidRPr="00896684" w:rsidRDefault="00896684" w:rsidP="00896684">
      <w:pPr>
        <w:pStyle w:val="3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896684">
        <w:rPr>
          <w:rFonts w:ascii="宋体" w:hAnsi="宋体" w:cs="宋体" w:hint="eastAsia"/>
          <w:sz w:val="24"/>
        </w:rPr>
        <w:t>（4）未经采购人书面许可，不得将信息透露给任何其他人；</w:t>
      </w:r>
    </w:p>
    <w:p w:rsidR="00896684" w:rsidRPr="00896684" w:rsidRDefault="00896684" w:rsidP="00896684">
      <w:pPr>
        <w:pStyle w:val="3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896684">
        <w:rPr>
          <w:rFonts w:ascii="宋体" w:hAnsi="宋体" w:cs="宋体" w:hint="eastAsia"/>
          <w:sz w:val="24"/>
        </w:rPr>
        <w:t>（5）严禁在提交的软件产品中设置远程维护接口和后门程序；</w:t>
      </w:r>
    </w:p>
    <w:p w:rsidR="00896684" w:rsidRPr="00896684" w:rsidRDefault="00896684" w:rsidP="00896684">
      <w:pPr>
        <w:pStyle w:val="3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896684">
        <w:rPr>
          <w:rFonts w:ascii="宋体" w:hAnsi="宋体" w:cs="宋体" w:hint="eastAsia"/>
          <w:sz w:val="24"/>
        </w:rPr>
        <w:t>（6）遵守采购人以书面形式提出的其他保密措施和保密制度规定。</w:t>
      </w:r>
    </w:p>
    <w:p w:rsidR="00896684" w:rsidRPr="00896684" w:rsidRDefault="00896684" w:rsidP="00896684">
      <w:pPr>
        <w:pStyle w:val="3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896684">
        <w:rPr>
          <w:rFonts w:ascii="宋体" w:hAnsi="宋体" w:cs="宋体" w:hint="eastAsia"/>
          <w:sz w:val="24"/>
        </w:rPr>
        <w:t>2.投标人承诺在本项目执行过程中所接触的采购人信息，包括但不限于知识产权、技术资料、技术诀窍、内部管理、音视频内容、政策文件及其他相关信息，负有保密义务。</w:t>
      </w:r>
    </w:p>
    <w:p w:rsidR="00896684" w:rsidRPr="00896684" w:rsidRDefault="00896684" w:rsidP="00896684">
      <w:pPr>
        <w:pStyle w:val="3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896684">
        <w:rPr>
          <w:rFonts w:ascii="宋体" w:hAnsi="宋体" w:cs="宋体" w:hint="eastAsia"/>
          <w:sz w:val="24"/>
        </w:rPr>
        <w:t>3.保密期限不受合同有效期的限制，在合同有效期结束后，信息接受方仍应承担保密义务，直至该等信息成为公开信息。</w:t>
      </w:r>
    </w:p>
    <w:p w:rsidR="00896684" w:rsidRPr="00896684" w:rsidRDefault="00896684" w:rsidP="008966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rPr>
          <w:rFonts w:asciiTheme="minorEastAsia" w:hAnsiTheme="minorEastAsia"/>
          <w:sz w:val="24"/>
          <w:szCs w:val="24"/>
          <w:lang w:eastAsia="zh-CN"/>
        </w:rPr>
      </w:pPr>
      <w:r w:rsidRPr="00896684">
        <w:rPr>
          <w:rFonts w:asciiTheme="minorEastAsia" w:hAnsiTheme="minorEastAsia" w:cs="宋体" w:hint="eastAsia"/>
          <w:b/>
          <w:color w:val="000000"/>
          <w:sz w:val="24"/>
          <w:szCs w:val="24"/>
          <w:lang w:eastAsia="zh-CN"/>
        </w:rPr>
        <w:t>十</w:t>
      </w:r>
      <w:r w:rsidRPr="00896684">
        <w:rPr>
          <w:rFonts w:asciiTheme="minorEastAsia" w:hAnsiTheme="minorEastAsia" w:cs="宋体"/>
          <w:b/>
          <w:color w:val="000000"/>
          <w:sz w:val="24"/>
          <w:szCs w:val="24"/>
        </w:rPr>
        <w:t>、验收</w:t>
      </w:r>
      <w:r w:rsidRPr="00896684">
        <w:rPr>
          <w:rFonts w:asciiTheme="minorEastAsia" w:hAnsiTheme="minorEastAsia" w:cs="宋体" w:hint="eastAsia"/>
          <w:b/>
          <w:color w:val="000000"/>
          <w:sz w:val="24"/>
          <w:szCs w:val="24"/>
          <w:lang w:eastAsia="zh-CN"/>
        </w:rPr>
        <w:t>标准</w:t>
      </w:r>
    </w:p>
    <w:p w:rsidR="00896684" w:rsidRPr="00896684" w:rsidRDefault="00896684" w:rsidP="008966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firstLineChars="200" w:firstLine="480"/>
        <w:jc w:val="both"/>
        <w:rPr>
          <w:rFonts w:ascii="宋体" w:eastAsia="宋体" w:hAnsi="宋体" w:cs="Times New Roman"/>
          <w:color w:val="000000"/>
          <w:sz w:val="24"/>
          <w:szCs w:val="24"/>
        </w:rPr>
      </w:pPr>
      <w:r w:rsidRPr="00896684">
        <w:rPr>
          <w:rFonts w:ascii="宋体" w:eastAsia="宋体" w:hAnsi="宋体" w:cs="Times New Roman"/>
          <w:color w:val="000000"/>
          <w:sz w:val="24"/>
          <w:szCs w:val="24"/>
        </w:rPr>
        <w:t>根据产品对外观、数量、规格型号、外包装等进行验收。</w:t>
      </w:r>
    </w:p>
    <w:p w:rsidR="00896684" w:rsidRPr="00896684" w:rsidRDefault="00896684" w:rsidP="008966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rPr>
          <w:rFonts w:asciiTheme="minorEastAsia" w:hAnsiTheme="minorEastAsia"/>
          <w:sz w:val="24"/>
          <w:szCs w:val="24"/>
        </w:rPr>
      </w:pPr>
      <w:r w:rsidRPr="00896684">
        <w:rPr>
          <w:rFonts w:asciiTheme="minorEastAsia" w:hAnsiTheme="minorEastAsia" w:cs="宋体" w:hint="eastAsia"/>
          <w:b/>
          <w:color w:val="000000"/>
          <w:sz w:val="24"/>
          <w:szCs w:val="24"/>
          <w:lang w:eastAsia="zh-CN"/>
        </w:rPr>
        <w:lastRenderedPageBreak/>
        <w:t>十一</w:t>
      </w:r>
      <w:r w:rsidRPr="00896684">
        <w:rPr>
          <w:rFonts w:asciiTheme="minorEastAsia" w:hAnsiTheme="minorEastAsia" w:cs="宋体"/>
          <w:b/>
          <w:color w:val="000000"/>
          <w:sz w:val="24"/>
          <w:szCs w:val="24"/>
          <w:lang w:eastAsia="zh-CN"/>
        </w:rPr>
        <w:t>、落实</w:t>
      </w:r>
      <w:r w:rsidRPr="00896684">
        <w:rPr>
          <w:rFonts w:asciiTheme="minorEastAsia" w:hAnsiTheme="minorEastAsia" w:cs="宋体"/>
          <w:b/>
          <w:color w:val="000000"/>
          <w:sz w:val="24"/>
          <w:szCs w:val="24"/>
        </w:rPr>
        <w:t>政府采购需求标准</w:t>
      </w:r>
    </w:p>
    <w:p w:rsidR="00896684" w:rsidRPr="00896684" w:rsidRDefault="00896684" w:rsidP="008966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firstLineChars="200" w:firstLine="480"/>
        <w:jc w:val="both"/>
        <w:rPr>
          <w:rFonts w:asciiTheme="minorEastAsia" w:hAnsiTheme="minorEastAsia"/>
          <w:sz w:val="24"/>
          <w:szCs w:val="24"/>
        </w:rPr>
      </w:pPr>
      <w:r w:rsidRPr="00896684">
        <w:rPr>
          <w:rFonts w:asciiTheme="minorEastAsia" w:hAnsiTheme="minorEastAsia" w:cs="Times New Roman"/>
          <w:color w:val="000000"/>
          <w:sz w:val="24"/>
          <w:szCs w:val="24"/>
        </w:rPr>
        <w:t>1</w:t>
      </w:r>
      <w:r w:rsidRPr="00896684">
        <w:rPr>
          <w:rFonts w:asciiTheme="minorEastAsia" w:hAnsiTheme="minorEastAsia" w:cs="宋体"/>
          <w:color w:val="000000"/>
          <w:sz w:val="24"/>
          <w:szCs w:val="24"/>
        </w:rPr>
        <w:t>、落实节能、环保产品政策：对照财库〔</w:t>
      </w:r>
      <w:r w:rsidRPr="00896684">
        <w:rPr>
          <w:rFonts w:asciiTheme="minorEastAsia" w:hAnsiTheme="minorEastAsia" w:cs="Times New Roman"/>
          <w:color w:val="000000"/>
          <w:sz w:val="24"/>
          <w:szCs w:val="24"/>
        </w:rPr>
        <w:t>2019</w:t>
      </w:r>
      <w:r w:rsidRPr="00896684">
        <w:rPr>
          <w:rFonts w:asciiTheme="minorEastAsia" w:hAnsiTheme="minorEastAsia" w:cs="宋体"/>
          <w:color w:val="000000"/>
          <w:sz w:val="24"/>
          <w:szCs w:val="24"/>
        </w:rPr>
        <w:t>〕</w:t>
      </w:r>
      <w:r w:rsidRPr="00896684">
        <w:rPr>
          <w:rFonts w:asciiTheme="minorEastAsia" w:hAnsiTheme="minorEastAsia" w:cs="Times New Roman"/>
          <w:color w:val="000000"/>
          <w:sz w:val="24"/>
          <w:szCs w:val="24"/>
        </w:rPr>
        <w:t>9</w:t>
      </w:r>
      <w:r w:rsidRPr="00896684">
        <w:rPr>
          <w:rFonts w:asciiTheme="minorEastAsia" w:hAnsiTheme="minorEastAsia" w:cs="宋体"/>
          <w:color w:val="000000"/>
          <w:sz w:val="24"/>
          <w:szCs w:val="24"/>
        </w:rPr>
        <w:t>号、财库〔</w:t>
      </w:r>
      <w:r w:rsidRPr="00896684">
        <w:rPr>
          <w:rFonts w:asciiTheme="minorEastAsia" w:hAnsiTheme="minorEastAsia" w:cs="Times New Roman"/>
          <w:color w:val="000000"/>
          <w:sz w:val="24"/>
          <w:szCs w:val="24"/>
        </w:rPr>
        <w:t>2019</w:t>
      </w:r>
      <w:r w:rsidRPr="00896684">
        <w:rPr>
          <w:rFonts w:asciiTheme="minorEastAsia" w:hAnsiTheme="minorEastAsia" w:cs="宋体"/>
          <w:color w:val="000000"/>
          <w:sz w:val="24"/>
          <w:szCs w:val="24"/>
        </w:rPr>
        <w:t>〕</w:t>
      </w:r>
      <w:r w:rsidRPr="00896684">
        <w:rPr>
          <w:rFonts w:asciiTheme="minorEastAsia" w:hAnsiTheme="minorEastAsia" w:cs="Times New Roman"/>
          <w:color w:val="000000"/>
          <w:sz w:val="24"/>
          <w:szCs w:val="24"/>
        </w:rPr>
        <w:t>19</w:t>
      </w:r>
      <w:r w:rsidRPr="00896684">
        <w:rPr>
          <w:rFonts w:asciiTheme="minorEastAsia" w:hAnsiTheme="minorEastAsia" w:cs="宋体"/>
          <w:color w:val="000000"/>
          <w:sz w:val="24"/>
          <w:szCs w:val="24"/>
        </w:rPr>
        <w:t>号文件规定，供应商所投产品属于强制采购产品的，应提供国家市场监督管理局确定的列入“参与实施政府采购节能产品认证机构名录”内的认证机构出具的、有效期内的该产品的节能产品认证证书，不满足以上要求的按无效标处理。</w:t>
      </w:r>
    </w:p>
    <w:p w:rsidR="00896684" w:rsidRPr="00896684" w:rsidRDefault="00896684" w:rsidP="008966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firstLineChars="200" w:firstLine="480"/>
        <w:jc w:val="both"/>
        <w:rPr>
          <w:rFonts w:asciiTheme="minorEastAsia" w:hAnsiTheme="minorEastAsia"/>
          <w:sz w:val="24"/>
          <w:szCs w:val="24"/>
        </w:rPr>
      </w:pPr>
      <w:r w:rsidRPr="00896684">
        <w:rPr>
          <w:rFonts w:asciiTheme="minorEastAsia" w:hAnsiTheme="minorEastAsia" w:cs="Times New Roman"/>
          <w:color w:val="000000"/>
          <w:sz w:val="24"/>
          <w:szCs w:val="24"/>
        </w:rPr>
        <w:t>2</w:t>
      </w:r>
      <w:r w:rsidRPr="00896684">
        <w:rPr>
          <w:rFonts w:asciiTheme="minorEastAsia" w:hAnsiTheme="minorEastAsia" w:cs="宋体"/>
          <w:color w:val="000000"/>
          <w:sz w:val="24"/>
          <w:szCs w:val="24"/>
        </w:rPr>
        <w:t>、落实商品包装、快递包装政府采购需求标准：供应商所投产品需进行商品包装和快递包装的，应不低于《关于印发〈商品包装政府采购需求标准（试行）〉、〈快递包装政府采购需求标准（试行）〉的通知》（财办库〔</w:t>
      </w:r>
      <w:r w:rsidRPr="00896684">
        <w:rPr>
          <w:rFonts w:asciiTheme="minorEastAsia" w:hAnsiTheme="minorEastAsia" w:cs="Times New Roman"/>
          <w:color w:val="000000"/>
          <w:sz w:val="24"/>
          <w:szCs w:val="24"/>
        </w:rPr>
        <w:t>2020</w:t>
      </w:r>
      <w:r w:rsidRPr="00896684">
        <w:rPr>
          <w:rFonts w:asciiTheme="minorEastAsia" w:hAnsiTheme="minorEastAsia" w:cs="宋体"/>
          <w:color w:val="000000"/>
          <w:sz w:val="24"/>
          <w:szCs w:val="24"/>
        </w:rPr>
        <w:t>〕</w:t>
      </w:r>
      <w:r w:rsidRPr="00896684">
        <w:rPr>
          <w:rFonts w:asciiTheme="minorEastAsia" w:hAnsiTheme="minorEastAsia" w:cs="Times New Roman"/>
          <w:color w:val="000000"/>
          <w:sz w:val="24"/>
          <w:szCs w:val="24"/>
        </w:rPr>
        <w:t>123</w:t>
      </w:r>
      <w:r w:rsidRPr="00896684">
        <w:rPr>
          <w:rFonts w:asciiTheme="minorEastAsia" w:hAnsiTheme="minorEastAsia" w:cs="宋体"/>
          <w:color w:val="000000"/>
          <w:sz w:val="24"/>
          <w:szCs w:val="24"/>
        </w:rPr>
        <w:t>号）文件规定的参考标准。在履约验收时按照本条款执行，违反本约定的对照合同违约条款追究违约责任。供应商一旦参与本项目投标，即完全响应本条款要求。</w:t>
      </w:r>
    </w:p>
    <w:p w:rsidR="00C45883" w:rsidRDefault="00C45883"/>
    <w:sectPr w:rsidR="00C45883" w:rsidSect="00C45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5CE" w:rsidRDefault="00F465CE" w:rsidP="002C318B">
      <w:pPr>
        <w:spacing w:after="0" w:line="240" w:lineRule="auto"/>
      </w:pPr>
      <w:r>
        <w:separator/>
      </w:r>
    </w:p>
  </w:endnote>
  <w:endnote w:type="continuationSeparator" w:id="0">
    <w:p w:rsidR="00F465CE" w:rsidRDefault="00F465CE" w:rsidP="002C3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5CE" w:rsidRDefault="00F465CE" w:rsidP="002C318B">
      <w:pPr>
        <w:spacing w:after="0" w:line="240" w:lineRule="auto"/>
      </w:pPr>
      <w:r>
        <w:separator/>
      </w:r>
    </w:p>
  </w:footnote>
  <w:footnote w:type="continuationSeparator" w:id="0">
    <w:p w:rsidR="00F465CE" w:rsidRDefault="00F465CE" w:rsidP="002C3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6684"/>
    <w:rsid w:val="001308CB"/>
    <w:rsid w:val="00235B51"/>
    <w:rsid w:val="002C318B"/>
    <w:rsid w:val="00896684"/>
    <w:rsid w:val="00C45883"/>
    <w:rsid w:val="00F4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896684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a"/>
    <w:qFormat/>
    <w:rsid w:val="00896684"/>
    <w:pPr>
      <w:widowControl w:val="0"/>
      <w:autoSpaceDE w:val="0"/>
      <w:autoSpaceDN w:val="0"/>
      <w:adjustRightInd w:val="0"/>
    </w:pPr>
    <w:rPr>
      <w:rFonts w:ascii="黑体" w:eastAsia="黑体" w:hAnsi="Times New Roman" w:cs="Times New Roman"/>
      <w:color w:val="000000"/>
      <w:kern w:val="0"/>
      <w:sz w:val="24"/>
      <w:szCs w:val="20"/>
    </w:rPr>
  </w:style>
  <w:style w:type="paragraph" w:styleId="a3">
    <w:name w:val="Normal Indent"/>
    <w:basedOn w:val="a"/>
    <w:next w:val="a"/>
    <w:qFormat/>
    <w:rsid w:val="00896684"/>
    <w:pPr>
      <w:ind w:firstLine="420"/>
    </w:pPr>
  </w:style>
  <w:style w:type="character" w:styleId="a4">
    <w:name w:val="Emphasis"/>
    <w:basedOn w:val="a0"/>
    <w:qFormat/>
    <w:rsid w:val="00896684"/>
    <w:rPr>
      <w:color w:val="CC0000"/>
    </w:rPr>
  </w:style>
  <w:style w:type="paragraph" w:customStyle="1" w:styleId="11">
    <w:name w:val="正文1_1"/>
    <w:qFormat/>
    <w:rsid w:val="00896684"/>
    <w:pPr>
      <w:adjustRightInd w:val="0"/>
      <w:snapToGrid w:val="0"/>
    </w:pPr>
    <w:rPr>
      <w:rFonts w:ascii="Tahoma" w:eastAsia="微软雅黑" w:hAnsi="Tahoma" w:cs="Times New Roman"/>
      <w:kern w:val="0"/>
      <w:sz w:val="20"/>
      <w:szCs w:val="20"/>
    </w:rPr>
  </w:style>
  <w:style w:type="paragraph" w:customStyle="1" w:styleId="3">
    <w:name w:val="正文_3"/>
    <w:qFormat/>
    <w:rsid w:val="0089668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2C3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C318B"/>
    <w:rPr>
      <w:kern w:val="0"/>
      <w:sz w:val="18"/>
      <w:szCs w:val="18"/>
      <w:lang w:eastAsia="en-US"/>
    </w:rPr>
  </w:style>
  <w:style w:type="paragraph" w:styleId="a6">
    <w:name w:val="footer"/>
    <w:basedOn w:val="a"/>
    <w:link w:val="Char0"/>
    <w:uiPriority w:val="99"/>
    <w:semiHidden/>
    <w:unhideWhenUsed/>
    <w:rsid w:val="002C318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C318B"/>
    <w:rPr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2024-06-11T00:43:00Z</dcterms:created>
  <dcterms:modified xsi:type="dcterms:W3CDTF">2024-06-11T01:25:00Z</dcterms:modified>
</cp:coreProperties>
</file>